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2D8D5" w14:textId="77777777" w:rsidR="00FE42DA" w:rsidRPr="00D023EF" w:rsidRDefault="00D35993" w:rsidP="00EA6F15">
      <w:pPr>
        <w:pStyle w:val="01Ueberschrift"/>
        <w:rPr>
          <w:sz w:val="28"/>
          <w:szCs w:val="20"/>
        </w:rPr>
      </w:pPr>
      <w:r>
        <w:rPr>
          <w:sz w:val="28"/>
          <w:szCs w:val="20"/>
        </w:rPr>
        <w:t>Nutzung und verschmutzung des meeres</w:t>
      </w:r>
    </w:p>
    <w:p w14:paraId="0A154B29" w14:textId="77777777" w:rsidR="0089226B" w:rsidRDefault="00FE42DA" w:rsidP="00FE42DA">
      <w:pPr>
        <w:pStyle w:val="03Arbeitsfragen"/>
        <w:rPr>
          <w:szCs w:val="20"/>
        </w:rPr>
      </w:pPr>
      <w:r w:rsidRPr="00FB3569">
        <w:rPr>
          <w:szCs w:val="20"/>
        </w:rPr>
        <w:t xml:space="preserve">1. </w:t>
      </w:r>
      <w:r w:rsidR="007B6473">
        <w:rPr>
          <w:szCs w:val="20"/>
        </w:rPr>
        <w:t>Fischfang</w:t>
      </w:r>
      <w:r w:rsidRPr="00FB3569">
        <w:rPr>
          <w:szCs w:val="20"/>
        </w:rPr>
        <w:t xml:space="preserve">: </w:t>
      </w:r>
    </w:p>
    <w:p w14:paraId="6DF106F5" w14:textId="77777777" w:rsidR="00FE42DA" w:rsidRDefault="00E64000" w:rsidP="00FE42DA">
      <w:pPr>
        <w:pStyle w:val="03Arbeitsfragen"/>
        <w:rPr>
          <w:szCs w:val="20"/>
        </w:rPr>
      </w:pPr>
      <w:r w:rsidRPr="00FB3569">
        <w:rPr>
          <w:szCs w:val="20"/>
        </w:rPr>
        <w:t xml:space="preserve">a. </w:t>
      </w:r>
      <w:r w:rsidR="00FE42DA" w:rsidRPr="00FB3569">
        <w:rPr>
          <w:szCs w:val="20"/>
        </w:rPr>
        <w:t xml:space="preserve">Ordne mit Nummern die </w:t>
      </w:r>
      <w:r w:rsidRPr="00FB3569">
        <w:rPr>
          <w:szCs w:val="20"/>
        </w:rPr>
        <w:t>zusammengehörenden Satzteile</w:t>
      </w:r>
      <w:r w:rsidR="00FE42DA" w:rsidRPr="00FB3569">
        <w:rPr>
          <w:szCs w:val="20"/>
        </w:rPr>
        <w:t xml:space="preserve"> zu! </w:t>
      </w:r>
      <w:r w:rsidR="00F734F3">
        <w:rPr>
          <w:szCs w:val="20"/>
        </w:rPr>
        <w:t>Zwei</w:t>
      </w:r>
      <w:r w:rsidR="00FE42DA" w:rsidRPr="00FB3569">
        <w:rPr>
          <w:szCs w:val="20"/>
        </w:rPr>
        <w:t xml:space="preserve"> Wortgruppen bleiben übrig! </w:t>
      </w:r>
    </w:p>
    <w:p w14:paraId="52A4E581" w14:textId="77777777" w:rsidR="0089226B" w:rsidRPr="0089226B" w:rsidRDefault="0089226B" w:rsidP="0089226B">
      <w:pPr>
        <w:pStyle w:val="04Grundschrift"/>
      </w:pPr>
    </w:p>
    <w:tbl>
      <w:tblPr>
        <w:tblStyle w:val="Tabellenraster"/>
        <w:tblW w:w="944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7"/>
        <w:gridCol w:w="272"/>
        <w:gridCol w:w="3370"/>
        <w:gridCol w:w="10"/>
        <w:gridCol w:w="226"/>
        <w:gridCol w:w="10"/>
        <w:gridCol w:w="327"/>
        <w:gridCol w:w="10"/>
        <w:gridCol w:w="4919"/>
        <w:gridCol w:w="10"/>
      </w:tblGrid>
      <w:tr w:rsidR="00FF359B" w:rsidRPr="00A3686F" w14:paraId="3D6ABDF2" w14:textId="77777777" w:rsidTr="008E6D2E">
        <w:trPr>
          <w:gridAfter w:val="1"/>
          <w:wAfter w:w="10" w:type="dxa"/>
          <w:cantSplit/>
          <w:trHeight w:val="505"/>
        </w:trPr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05737C" w14:textId="77777777" w:rsidR="00FF359B" w:rsidRPr="0089226B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DE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2C2BEC" w14:textId="77777777" w:rsidR="00FF359B" w:rsidRPr="0089226B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D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89DC857" w14:textId="77777777" w:rsidR="00FF359B" w:rsidRPr="0089226B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DE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481B6FA5" w14:textId="77777777" w:rsidR="00FF359B" w:rsidRPr="0089226B" w:rsidRDefault="00FF359B" w:rsidP="00FF359B">
            <w:pPr>
              <w:spacing w:after="0" w:line="240" w:lineRule="auto"/>
              <w:rPr>
                <w:rFonts w:ascii="Verdana" w:hAnsi="Verdana"/>
                <w:b/>
                <w:color w:val="FF0000"/>
                <w:sz w:val="20"/>
                <w:szCs w:val="20"/>
                <w:lang w:val="de-DE"/>
              </w:rPr>
            </w:pPr>
          </w:p>
        </w:tc>
        <w:tc>
          <w:tcPr>
            <w:tcW w:w="4929" w:type="dxa"/>
            <w:gridSpan w:val="2"/>
            <w:vAlign w:val="center"/>
          </w:tcPr>
          <w:p w14:paraId="5F96F610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AT"/>
              </w:rPr>
            </w:pPr>
            <w:r w:rsidRPr="0089226B">
              <w:rPr>
                <w:rFonts w:ascii="Verdana" w:hAnsi="Verdana"/>
                <w:color w:val="000000"/>
                <w:sz w:val="20"/>
                <w:szCs w:val="20"/>
                <w:lang w:val="de-DE"/>
              </w:rPr>
              <w:t>dass Fischbestände nicht gefährdet werden.</w:t>
            </w:r>
          </w:p>
        </w:tc>
      </w:tr>
      <w:tr w:rsidR="00FF359B" w:rsidRPr="00A3686F" w14:paraId="7F06A020" w14:textId="77777777" w:rsidTr="008E6D2E">
        <w:trPr>
          <w:cantSplit/>
          <w:trHeight w:val="404"/>
        </w:trPr>
        <w:tc>
          <w:tcPr>
            <w:tcW w:w="287" w:type="dxa"/>
            <w:tcBorders>
              <w:top w:val="single" w:sz="4" w:space="0" w:color="auto"/>
            </w:tcBorders>
            <w:vAlign w:val="center"/>
          </w:tcPr>
          <w:p w14:paraId="4305C99A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FB3569">
              <w:rPr>
                <w:rFonts w:ascii="Verdana" w:hAnsi="Verdan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</w:tcBorders>
            <w:vAlign w:val="center"/>
          </w:tcPr>
          <w:p w14:paraId="5013E6DF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89226B">
              <w:rPr>
                <w:rFonts w:ascii="Verdana" w:hAnsi="Verdana"/>
                <w:color w:val="000000"/>
                <w:sz w:val="20"/>
                <w:szCs w:val="20"/>
                <w:lang w:val="de-DE"/>
              </w:rPr>
              <w:t xml:space="preserve">Fisch ist ein wichtiges Nahrungsmittel.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Viele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Fischarten</w:t>
            </w:r>
            <w:proofErr w:type="spellEnd"/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vAlign w:val="center"/>
          </w:tcPr>
          <w:p w14:paraId="268CCF42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02F7CD14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4929" w:type="dxa"/>
            <w:gridSpan w:val="2"/>
            <w:vAlign w:val="center"/>
          </w:tcPr>
          <w:p w14:paraId="77833148" w14:textId="77777777" w:rsidR="00FF359B" w:rsidRPr="0089226B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DE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de-AT"/>
              </w:rPr>
              <w:t>vermehren sich so rasant, dass sie in manchen Regionen zur Plage werden.</w:t>
            </w:r>
          </w:p>
        </w:tc>
      </w:tr>
      <w:tr w:rsidR="00FF359B" w:rsidRPr="00A3686F" w14:paraId="4363B8DB" w14:textId="77777777" w:rsidTr="008E6D2E">
        <w:trPr>
          <w:cantSplit/>
          <w:trHeight w:val="404"/>
        </w:trPr>
        <w:tc>
          <w:tcPr>
            <w:tcW w:w="287" w:type="dxa"/>
            <w:vAlign w:val="center"/>
          </w:tcPr>
          <w:p w14:paraId="3C39DE0B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FB3569">
              <w:rPr>
                <w:rFonts w:ascii="Verdana" w:hAnsi="Verdana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3652" w:type="dxa"/>
            <w:gridSpan w:val="3"/>
            <w:vAlign w:val="center"/>
          </w:tcPr>
          <w:p w14:paraId="13080D90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Delfine,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Schildkröten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und Wale</w:t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vAlign w:val="center"/>
          </w:tcPr>
          <w:p w14:paraId="36FCFE51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22B53B53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4929" w:type="dxa"/>
            <w:gridSpan w:val="2"/>
            <w:vAlign w:val="center"/>
          </w:tcPr>
          <w:p w14:paraId="1DB1A716" w14:textId="77777777" w:rsidR="00FF359B" w:rsidRPr="0089226B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DE"/>
              </w:rPr>
            </w:pPr>
            <w:r w:rsidRPr="0089226B">
              <w:rPr>
                <w:rFonts w:ascii="Verdana" w:hAnsi="Verdana"/>
                <w:color w:val="000000"/>
                <w:sz w:val="20"/>
                <w:szCs w:val="20"/>
                <w:lang w:val="de-DE"/>
              </w:rPr>
              <w:t>fallen oft Fangnetzen zum Opfer und sterben.</w:t>
            </w:r>
          </w:p>
        </w:tc>
      </w:tr>
      <w:tr w:rsidR="00FF359B" w:rsidRPr="00FB3569" w14:paraId="3AF84BA0" w14:textId="77777777" w:rsidTr="008E6D2E">
        <w:trPr>
          <w:cantSplit/>
          <w:trHeight w:val="404"/>
        </w:trPr>
        <w:tc>
          <w:tcPr>
            <w:tcW w:w="287" w:type="dxa"/>
            <w:vAlign w:val="center"/>
          </w:tcPr>
          <w:p w14:paraId="63B7766F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FB3569">
              <w:rPr>
                <w:rFonts w:ascii="Verdana" w:hAnsi="Verdana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3652" w:type="dxa"/>
            <w:gridSpan w:val="3"/>
            <w:vAlign w:val="center"/>
          </w:tcPr>
          <w:p w14:paraId="1047681A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Internationale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Verträge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sichern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>,</w:t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vAlign w:val="center"/>
          </w:tcPr>
          <w:p w14:paraId="1E7176E1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01EA4985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4929" w:type="dxa"/>
            <w:gridSpan w:val="2"/>
            <w:vAlign w:val="center"/>
          </w:tcPr>
          <w:p w14:paraId="14131423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sind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weltweit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geschützte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Meeresbewohner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>.</w:t>
            </w:r>
          </w:p>
        </w:tc>
      </w:tr>
      <w:tr w:rsidR="00FF359B" w:rsidRPr="00A3686F" w14:paraId="0FA47560" w14:textId="77777777" w:rsidTr="008E6D2E">
        <w:trPr>
          <w:gridAfter w:val="1"/>
          <w:wAfter w:w="10" w:type="dxa"/>
          <w:cantSplit/>
          <w:trHeight w:val="404"/>
        </w:trPr>
        <w:tc>
          <w:tcPr>
            <w:tcW w:w="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79F97D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650B5F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B7228FB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759B0D8E" w14:textId="77777777" w:rsidR="00FF359B" w:rsidRPr="007B6473" w:rsidRDefault="00FF359B" w:rsidP="00FF359B">
            <w:pPr>
              <w:spacing w:after="0" w:line="240" w:lineRule="auto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4929" w:type="dxa"/>
            <w:gridSpan w:val="2"/>
            <w:vAlign w:val="center"/>
          </w:tcPr>
          <w:p w14:paraId="586401C3" w14:textId="77777777" w:rsidR="00FF359B" w:rsidRPr="00FB3569" w:rsidRDefault="00FF359B" w:rsidP="00FF359B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AT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de-AT"/>
              </w:rPr>
              <w:t>sind aufgrund von Überfischung in ihrem Bestand gefährdet.</w:t>
            </w:r>
          </w:p>
        </w:tc>
      </w:tr>
    </w:tbl>
    <w:p w14:paraId="3337AE0E" w14:textId="77777777" w:rsidR="0089226B" w:rsidRDefault="0089226B" w:rsidP="0089226B">
      <w:pPr>
        <w:pStyle w:val="03Arbeitsfragen"/>
        <w:shd w:val="clear" w:color="auto" w:fill="auto"/>
        <w:rPr>
          <w:szCs w:val="20"/>
        </w:rPr>
      </w:pPr>
    </w:p>
    <w:p w14:paraId="7A1D222E" w14:textId="77777777" w:rsidR="00FE42DA" w:rsidRDefault="00E64000" w:rsidP="00FE42DA">
      <w:pPr>
        <w:pStyle w:val="03Arbeitsfragen"/>
        <w:rPr>
          <w:szCs w:val="20"/>
        </w:rPr>
      </w:pPr>
      <w:r w:rsidRPr="00FB3569">
        <w:rPr>
          <w:szCs w:val="20"/>
        </w:rPr>
        <w:t xml:space="preserve">b. Ergänze die fehlenden Fachbegriffe </w:t>
      </w:r>
      <w:r w:rsidR="002D0A8D">
        <w:rPr>
          <w:szCs w:val="20"/>
        </w:rPr>
        <w:t>oder die</w:t>
      </w:r>
      <w:r w:rsidRPr="00FB3569">
        <w:rPr>
          <w:szCs w:val="20"/>
        </w:rPr>
        <w:t xml:space="preserve"> Erklärung</w:t>
      </w:r>
      <w:r w:rsidR="00FE42DA" w:rsidRPr="00FB3569">
        <w:rPr>
          <w:szCs w:val="20"/>
        </w:rPr>
        <w:t>!</w:t>
      </w:r>
    </w:p>
    <w:p w14:paraId="4AB52969" w14:textId="77777777" w:rsidR="0089226B" w:rsidRPr="0089226B" w:rsidRDefault="0089226B" w:rsidP="0089226B">
      <w:pPr>
        <w:pStyle w:val="04Grundschrift"/>
      </w:pPr>
    </w:p>
    <w:tbl>
      <w:tblPr>
        <w:tblStyle w:val="Tabellenraster"/>
        <w:tblW w:w="9322" w:type="dxa"/>
        <w:tblLook w:val="04A0" w:firstRow="1" w:lastRow="0" w:firstColumn="1" w:lastColumn="0" w:noHBand="0" w:noVBand="1"/>
      </w:tblPr>
      <w:tblGrid>
        <w:gridCol w:w="1951"/>
        <w:gridCol w:w="7371"/>
      </w:tblGrid>
      <w:tr w:rsidR="00CD6199" w:rsidRPr="00FB3569" w14:paraId="052E5BFB" w14:textId="77777777" w:rsidTr="00143662">
        <w:trPr>
          <w:trHeight w:val="432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23026DCC" w14:textId="77777777" w:rsidR="00E64000" w:rsidRPr="00FB3569" w:rsidRDefault="00E64000" w:rsidP="00FF359B">
            <w:pPr>
              <w:pStyle w:val="04Grundschrift"/>
              <w:rPr>
                <w:b/>
                <w:szCs w:val="20"/>
              </w:rPr>
            </w:pPr>
            <w:r w:rsidRPr="00FB3569">
              <w:rPr>
                <w:b/>
                <w:szCs w:val="20"/>
              </w:rPr>
              <w:t>BEGRIFF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2F3AFDFB" w14:textId="77777777" w:rsidR="00E64000" w:rsidRPr="00FB3569" w:rsidRDefault="00E64000" w:rsidP="00FF359B">
            <w:pPr>
              <w:pStyle w:val="04Grundschrift"/>
              <w:rPr>
                <w:b/>
                <w:szCs w:val="20"/>
              </w:rPr>
            </w:pPr>
            <w:r w:rsidRPr="00FB3569">
              <w:rPr>
                <w:b/>
                <w:szCs w:val="20"/>
              </w:rPr>
              <w:t>ERKLÄRUNG</w:t>
            </w:r>
          </w:p>
        </w:tc>
      </w:tr>
      <w:tr w:rsidR="00CD6199" w:rsidRPr="00A3686F" w14:paraId="65F2E0C4" w14:textId="77777777" w:rsidTr="00143662">
        <w:trPr>
          <w:trHeight w:val="432"/>
        </w:trPr>
        <w:tc>
          <w:tcPr>
            <w:tcW w:w="1951" w:type="dxa"/>
            <w:vAlign w:val="center"/>
          </w:tcPr>
          <w:p w14:paraId="5E8B5ED5" w14:textId="77777777" w:rsidR="00E64000" w:rsidRPr="00FB3569" w:rsidRDefault="00E64000" w:rsidP="00FF359B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7371" w:type="dxa"/>
            <w:vAlign w:val="center"/>
          </w:tcPr>
          <w:p w14:paraId="23C2097E" w14:textId="77777777" w:rsidR="00E64000" w:rsidRPr="00FB3569" w:rsidRDefault="00F734F3" w:rsidP="00FF359B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>Gefährdung der Fischbestände durch dauerhaften Fischfang</w:t>
            </w:r>
            <w:r w:rsidR="008E6D2E">
              <w:rPr>
                <w:szCs w:val="20"/>
              </w:rPr>
              <w:t>.</w:t>
            </w:r>
          </w:p>
        </w:tc>
      </w:tr>
      <w:tr w:rsidR="002D0A8D" w:rsidRPr="00A3686F" w14:paraId="101CC07E" w14:textId="77777777" w:rsidTr="00143662">
        <w:trPr>
          <w:trHeight w:val="453"/>
        </w:trPr>
        <w:tc>
          <w:tcPr>
            <w:tcW w:w="1951" w:type="dxa"/>
            <w:vAlign w:val="center"/>
          </w:tcPr>
          <w:p w14:paraId="31A5AFAC" w14:textId="77777777" w:rsidR="002D0A8D" w:rsidRPr="00FB3569" w:rsidRDefault="002D0A8D" w:rsidP="002D0A8D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7371" w:type="dxa"/>
            <w:vAlign w:val="center"/>
          </w:tcPr>
          <w:p w14:paraId="3C51259D" w14:textId="77777777" w:rsidR="002D0A8D" w:rsidRPr="00FB3569" w:rsidRDefault="008E6D2E" w:rsidP="008E6D2E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>Anzahl</w:t>
            </w:r>
            <w:r w:rsidR="002D0A8D">
              <w:rPr>
                <w:szCs w:val="20"/>
              </w:rPr>
              <w:t xml:space="preserve"> an Fischen, die in einem Zeitraum gefangen werden dürfen.</w:t>
            </w:r>
          </w:p>
        </w:tc>
      </w:tr>
      <w:tr w:rsidR="002D0A8D" w:rsidRPr="00FB3569" w14:paraId="292BA5EF" w14:textId="77777777" w:rsidTr="0089226B">
        <w:trPr>
          <w:trHeight w:val="404"/>
        </w:trPr>
        <w:tc>
          <w:tcPr>
            <w:tcW w:w="1951" w:type="dxa"/>
            <w:vAlign w:val="center"/>
          </w:tcPr>
          <w:p w14:paraId="3A116E0D" w14:textId="77777777" w:rsidR="002D0A8D" w:rsidRPr="00FB3569" w:rsidRDefault="002D0A8D" w:rsidP="002D0A8D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>Beifang</w:t>
            </w:r>
          </w:p>
        </w:tc>
        <w:tc>
          <w:tcPr>
            <w:tcW w:w="7371" w:type="dxa"/>
            <w:vAlign w:val="center"/>
          </w:tcPr>
          <w:p w14:paraId="49B7BF1D" w14:textId="77777777" w:rsidR="002D0A8D" w:rsidRPr="00F734F3" w:rsidRDefault="002D0A8D" w:rsidP="002D0A8D">
            <w:pPr>
              <w:pStyle w:val="04Grundschrift"/>
              <w:rPr>
                <w:color w:val="FF0000"/>
                <w:szCs w:val="20"/>
              </w:rPr>
            </w:pPr>
          </w:p>
        </w:tc>
      </w:tr>
    </w:tbl>
    <w:p w14:paraId="0A8998F8" w14:textId="77777777" w:rsidR="00E64000" w:rsidRPr="00FB3569" w:rsidRDefault="00E64000" w:rsidP="00E64000">
      <w:pPr>
        <w:pStyle w:val="04Grundschrift"/>
        <w:rPr>
          <w:szCs w:val="20"/>
        </w:rPr>
      </w:pPr>
    </w:p>
    <w:p w14:paraId="5BBE1F16" w14:textId="77777777" w:rsidR="0089226B" w:rsidRDefault="00CA013F" w:rsidP="007B6473">
      <w:pPr>
        <w:pStyle w:val="03Arbeitsfragen"/>
        <w:jc w:val="both"/>
        <w:rPr>
          <w:szCs w:val="20"/>
        </w:rPr>
      </w:pPr>
      <w:r w:rsidRPr="00FB3569">
        <w:rPr>
          <w:szCs w:val="20"/>
        </w:rPr>
        <w:t xml:space="preserve">2. </w:t>
      </w:r>
      <w:r w:rsidR="007B6473">
        <w:rPr>
          <w:szCs w:val="20"/>
        </w:rPr>
        <w:t xml:space="preserve">Reiseziel und Transportweg  </w:t>
      </w:r>
    </w:p>
    <w:p w14:paraId="27BB634A" w14:textId="77777777" w:rsidR="0089226B" w:rsidRDefault="0089226B" w:rsidP="007B6473">
      <w:pPr>
        <w:pStyle w:val="03Arbeitsfragen"/>
        <w:jc w:val="both"/>
        <w:rPr>
          <w:szCs w:val="20"/>
        </w:rPr>
      </w:pPr>
      <w:r>
        <w:rPr>
          <w:szCs w:val="20"/>
        </w:rPr>
        <w:t xml:space="preserve">a. </w:t>
      </w:r>
      <w:r w:rsidR="007B6473" w:rsidRPr="00FB3569">
        <w:rPr>
          <w:szCs w:val="20"/>
        </w:rPr>
        <w:t>Kreuze an</w:t>
      </w:r>
      <w:r>
        <w:rPr>
          <w:szCs w:val="20"/>
        </w:rPr>
        <w:t>, ob die Aussagen richtig oder falsch sind!</w:t>
      </w:r>
    </w:p>
    <w:p w14:paraId="5ADCCE9F" w14:textId="77777777" w:rsidR="00E64000" w:rsidRDefault="0089226B" w:rsidP="007B6473">
      <w:pPr>
        <w:pStyle w:val="03Arbeitsfragen"/>
        <w:jc w:val="both"/>
        <w:rPr>
          <w:szCs w:val="20"/>
        </w:rPr>
      </w:pPr>
      <w:r>
        <w:rPr>
          <w:szCs w:val="20"/>
        </w:rPr>
        <w:t>b.</w:t>
      </w:r>
      <w:r w:rsidR="007B6473">
        <w:rPr>
          <w:szCs w:val="20"/>
        </w:rPr>
        <w:t xml:space="preserve"> Korrigiere Falsches!</w:t>
      </w:r>
    </w:p>
    <w:p w14:paraId="63EF8133" w14:textId="77777777" w:rsidR="0089226B" w:rsidRPr="0089226B" w:rsidRDefault="0089226B" w:rsidP="0089226B">
      <w:pPr>
        <w:pStyle w:val="04Grundschrift"/>
      </w:pPr>
    </w:p>
    <w:tbl>
      <w:tblPr>
        <w:tblStyle w:val="Tabellenraster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717"/>
        <w:gridCol w:w="421"/>
        <w:gridCol w:w="420"/>
        <w:gridCol w:w="1649"/>
      </w:tblGrid>
      <w:tr w:rsidR="00FF359B" w:rsidRPr="0089226B" w14:paraId="34E7EF76" w14:textId="77777777" w:rsidTr="00143662">
        <w:trPr>
          <w:trHeight w:val="304"/>
        </w:trPr>
        <w:tc>
          <w:tcPr>
            <w:tcW w:w="7717" w:type="dxa"/>
            <w:tcBorders>
              <w:top w:val="nil"/>
              <w:left w:val="nil"/>
            </w:tcBorders>
          </w:tcPr>
          <w:p w14:paraId="763C80C1" w14:textId="77777777" w:rsidR="007B6473" w:rsidRPr="00FB3569" w:rsidRDefault="007B6473" w:rsidP="007B6473">
            <w:pPr>
              <w:pStyle w:val="04Grundschrift"/>
              <w:rPr>
                <w:szCs w:val="20"/>
              </w:rPr>
            </w:pPr>
          </w:p>
        </w:tc>
        <w:tc>
          <w:tcPr>
            <w:tcW w:w="421" w:type="dxa"/>
          </w:tcPr>
          <w:p w14:paraId="0A24564A" w14:textId="77777777" w:rsidR="007B6473" w:rsidRPr="00FB3569" w:rsidRDefault="007B6473" w:rsidP="007B6473">
            <w:pPr>
              <w:pStyle w:val="04Grundschrift"/>
              <w:rPr>
                <w:b/>
                <w:szCs w:val="20"/>
              </w:rPr>
            </w:pPr>
            <w:r w:rsidRPr="00FB3569">
              <w:rPr>
                <w:b/>
                <w:szCs w:val="20"/>
              </w:rPr>
              <w:t>R</w:t>
            </w:r>
          </w:p>
        </w:tc>
        <w:tc>
          <w:tcPr>
            <w:tcW w:w="420" w:type="dxa"/>
          </w:tcPr>
          <w:p w14:paraId="2F0F1732" w14:textId="77777777" w:rsidR="007B6473" w:rsidRPr="00FB3569" w:rsidRDefault="007B6473" w:rsidP="007B6473">
            <w:pPr>
              <w:pStyle w:val="04Grundschrift"/>
              <w:rPr>
                <w:b/>
                <w:szCs w:val="20"/>
              </w:rPr>
            </w:pPr>
            <w:r w:rsidRPr="00FB3569">
              <w:rPr>
                <w:b/>
                <w:szCs w:val="20"/>
              </w:rPr>
              <w:t>F</w:t>
            </w:r>
          </w:p>
        </w:tc>
        <w:tc>
          <w:tcPr>
            <w:tcW w:w="1649" w:type="dxa"/>
          </w:tcPr>
          <w:p w14:paraId="70F9A97C" w14:textId="77777777" w:rsidR="007B6473" w:rsidRPr="00FB3569" w:rsidRDefault="0089226B" w:rsidP="007B6473">
            <w:pPr>
              <w:pStyle w:val="04Grundschrift"/>
              <w:rPr>
                <w:b/>
                <w:szCs w:val="20"/>
              </w:rPr>
            </w:pPr>
            <w:r>
              <w:rPr>
                <w:b/>
                <w:szCs w:val="20"/>
              </w:rPr>
              <w:t>Korrektur</w:t>
            </w:r>
          </w:p>
        </w:tc>
      </w:tr>
      <w:tr w:rsidR="00FF359B" w:rsidRPr="00A3686F" w14:paraId="5880D718" w14:textId="77777777" w:rsidTr="00143662">
        <w:trPr>
          <w:trHeight w:val="304"/>
        </w:trPr>
        <w:tc>
          <w:tcPr>
            <w:tcW w:w="7717" w:type="dxa"/>
          </w:tcPr>
          <w:p w14:paraId="40DA4D9F" w14:textId="77777777" w:rsidR="007B6473" w:rsidRPr="00FB3569" w:rsidRDefault="007B6473" w:rsidP="007B6473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>Durch den Tourismus fallen enorme Abwassermengen in Hotelanlagen an.</w:t>
            </w:r>
          </w:p>
        </w:tc>
        <w:tc>
          <w:tcPr>
            <w:tcW w:w="421" w:type="dxa"/>
          </w:tcPr>
          <w:p w14:paraId="11E098BE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420" w:type="dxa"/>
          </w:tcPr>
          <w:p w14:paraId="70506B8A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1649" w:type="dxa"/>
          </w:tcPr>
          <w:p w14:paraId="583A8804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</w:tr>
      <w:tr w:rsidR="00FF359B" w:rsidRPr="00A3686F" w14:paraId="2F4D6AAE" w14:textId="77777777" w:rsidTr="00143662">
        <w:trPr>
          <w:trHeight w:val="304"/>
        </w:trPr>
        <w:tc>
          <w:tcPr>
            <w:tcW w:w="7717" w:type="dxa"/>
          </w:tcPr>
          <w:p w14:paraId="61C8A529" w14:textId="77777777" w:rsidR="007B6473" w:rsidRPr="00FB3569" w:rsidRDefault="007B6473" w:rsidP="007B6473">
            <w:pPr>
              <w:pStyle w:val="04Grundschrift"/>
              <w:rPr>
                <w:szCs w:val="20"/>
              </w:rPr>
            </w:pPr>
            <w:r w:rsidRPr="00757069">
              <w:rPr>
                <w:szCs w:val="20"/>
              </w:rPr>
              <w:t>Kleine</w:t>
            </w:r>
            <w:r>
              <w:rPr>
                <w:szCs w:val="20"/>
              </w:rPr>
              <w:t xml:space="preserve"> Mengen an Müll müssen von den Stränden entfernt werden. </w:t>
            </w:r>
          </w:p>
        </w:tc>
        <w:tc>
          <w:tcPr>
            <w:tcW w:w="421" w:type="dxa"/>
          </w:tcPr>
          <w:p w14:paraId="6974EFE2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420" w:type="dxa"/>
          </w:tcPr>
          <w:p w14:paraId="462390B6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1649" w:type="dxa"/>
          </w:tcPr>
          <w:p w14:paraId="5D736743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</w:tr>
      <w:tr w:rsidR="00FF359B" w:rsidRPr="00A3686F" w14:paraId="37F1F541" w14:textId="77777777" w:rsidTr="00143662">
        <w:trPr>
          <w:trHeight w:val="587"/>
        </w:trPr>
        <w:tc>
          <w:tcPr>
            <w:tcW w:w="7717" w:type="dxa"/>
          </w:tcPr>
          <w:p w14:paraId="480259EC" w14:textId="77777777" w:rsidR="007B6473" w:rsidRPr="00FB3569" w:rsidRDefault="007B6473" w:rsidP="007B6473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>In manchen Regionen setzt man den „sanften Tourismus“ um, dabei wird versucht, auf die Natur und die Kultur der Region Rücksicht zu nehmen.</w:t>
            </w:r>
            <w:r w:rsidRPr="00FB3569">
              <w:rPr>
                <w:szCs w:val="20"/>
              </w:rPr>
              <w:t xml:space="preserve"> </w:t>
            </w:r>
          </w:p>
        </w:tc>
        <w:tc>
          <w:tcPr>
            <w:tcW w:w="421" w:type="dxa"/>
          </w:tcPr>
          <w:p w14:paraId="1D407BDE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420" w:type="dxa"/>
          </w:tcPr>
          <w:p w14:paraId="4DDCB1EA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1649" w:type="dxa"/>
          </w:tcPr>
          <w:p w14:paraId="26A235AD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</w:tr>
      <w:tr w:rsidR="00FF359B" w:rsidRPr="00A3686F" w14:paraId="3D6E0808" w14:textId="77777777" w:rsidTr="00143662">
        <w:trPr>
          <w:trHeight w:val="290"/>
        </w:trPr>
        <w:tc>
          <w:tcPr>
            <w:tcW w:w="7717" w:type="dxa"/>
          </w:tcPr>
          <w:p w14:paraId="585A9C6C" w14:textId="77777777" w:rsidR="007B6473" w:rsidRPr="00FB3569" w:rsidRDefault="007B6473" w:rsidP="007B6473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 xml:space="preserve">Lärm </w:t>
            </w:r>
            <w:r w:rsidR="00FF359B">
              <w:rPr>
                <w:szCs w:val="20"/>
              </w:rPr>
              <w:t>durch große Frachtschiffe stört</w:t>
            </w:r>
            <w:r>
              <w:rPr>
                <w:szCs w:val="20"/>
              </w:rPr>
              <w:t xml:space="preserve"> die </w:t>
            </w:r>
            <w:r w:rsidRPr="009D34BF">
              <w:rPr>
                <w:szCs w:val="20"/>
              </w:rPr>
              <w:t>Fortpflanzung</w:t>
            </w:r>
            <w:r>
              <w:rPr>
                <w:szCs w:val="20"/>
              </w:rPr>
              <w:t xml:space="preserve"> von Meerestieren.</w:t>
            </w:r>
          </w:p>
        </w:tc>
        <w:tc>
          <w:tcPr>
            <w:tcW w:w="421" w:type="dxa"/>
          </w:tcPr>
          <w:p w14:paraId="272FC4F6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420" w:type="dxa"/>
          </w:tcPr>
          <w:p w14:paraId="6EA3D028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1649" w:type="dxa"/>
          </w:tcPr>
          <w:p w14:paraId="1D75709D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</w:tr>
      <w:tr w:rsidR="00FF359B" w:rsidRPr="001146AD" w14:paraId="09C8FD2A" w14:textId="77777777" w:rsidTr="00143662">
        <w:trPr>
          <w:trHeight w:val="304"/>
        </w:trPr>
        <w:tc>
          <w:tcPr>
            <w:tcW w:w="7717" w:type="dxa"/>
          </w:tcPr>
          <w:p w14:paraId="4137024F" w14:textId="77777777" w:rsidR="007B6473" w:rsidRPr="00FB3569" w:rsidRDefault="00FF359B" w:rsidP="007B6473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>In manchen Ländern wird Sondermüll im Meer versenkt.</w:t>
            </w:r>
            <w:r w:rsidR="007B6473" w:rsidRPr="00FB3569">
              <w:rPr>
                <w:szCs w:val="20"/>
              </w:rPr>
              <w:t xml:space="preserve"> </w:t>
            </w:r>
          </w:p>
        </w:tc>
        <w:tc>
          <w:tcPr>
            <w:tcW w:w="421" w:type="dxa"/>
          </w:tcPr>
          <w:p w14:paraId="76605DA6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420" w:type="dxa"/>
          </w:tcPr>
          <w:p w14:paraId="69F5980C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1649" w:type="dxa"/>
          </w:tcPr>
          <w:p w14:paraId="0DD6F02F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</w:tr>
      <w:tr w:rsidR="00FF359B" w:rsidRPr="001146AD" w14:paraId="124B504D" w14:textId="77777777" w:rsidTr="00143662">
        <w:trPr>
          <w:trHeight w:val="317"/>
        </w:trPr>
        <w:tc>
          <w:tcPr>
            <w:tcW w:w="7717" w:type="dxa"/>
          </w:tcPr>
          <w:p w14:paraId="7EA4EFAC" w14:textId="77777777" w:rsidR="007B6473" w:rsidRPr="00FB3569" w:rsidRDefault="00FF359B" w:rsidP="007B6473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 xml:space="preserve">In der EU ist das Versenken von Abfällen </w:t>
            </w:r>
            <w:r w:rsidRPr="009D34BF">
              <w:rPr>
                <w:szCs w:val="20"/>
              </w:rPr>
              <w:t>erlaubt</w:t>
            </w:r>
            <w:r>
              <w:rPr>
                <w:szCs w:val="20"/>
              </w:rPr>
              <w:t>.</w:t>
            </w:r>
            <w:r w:rsidR="007B6473" w:rsidRPr="00FB3569">
              <w:rPr>
                <w:szCs w:val="20"/>
              </w:rPr>
              <w:t xml:space="preserve"> </w:t>
            </w:r>
          </w:p>
        </w:tc>
        <w:tc>
          <w:tcPr>
            <w:tcW w:w="421" w:type="dxa"/>
          </w:tcPr>
          <w:p w14:paraId="188B9B43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420" w:type="dxa"/>
          </w:tcPr>
          <w:p w14:paraId="3ED023E5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1649" w:type="dxa"/>
          </w:tcPr>
          <w:p w14:paraId="51FDD7C4" w14:textId="77777777" w:rsidR="007B6473" w:rsidRPr="00FF359B" w:rsidRDefault="007B6473" w:rsidP="007B6473">
            <w:pPr>
              <w:pStyle w:val="04Grundschrift"/>
              <w:rPr>
                <w:color w:val="FF0000"/>
                <w:szCs w:val="20"/>
              </w:rPr>
            </w:pPr>
          </w:p>
        </w:tc>
      </w:tr>
    </w:tbl>
    <w:p w14:paraId="6E544222" w14:textId="77777777" w:rsidR="00CA013F" w:rsidRDefault="00CA013F" w:rsidP="00E64000">
      <w:pPr>
        <w:pStyle w:val="04Grundschrift"/>
        <w:rPr>
          <w:szCs w:val="20"/>
        </w:rPr>
      </w:pPr>
    </w:p>
    <w:p w14:paraId="3179F9FB" w14:textId="77777777" w:rsidR="0089226B" w:rsidRPr="00FB3569" w:rsidRDefault="0089226B" w:rsidP="00E64000">
      <w:pPr>
        <w:pStyle w:val="04Grundschrift"/>
        <w:rPr>
          <w:szCs w:val="20"/>
        </w:rPr>
      </w:pPr>
    </w:p>
    <w:p w14:paraId="2F77CDC1" w14:textId="77777777" w:rsidR="00FF359B" w:rsidRPr="00FB3569" w:rsidRDefault="00FF359B" w:rsidP="00FF359B">
      <w:pPr>
        <w:pStyle w:val="03Arbeitsfragen"/>
        <w:rPr>
          <w:szCs w:val="20"/>
        </w:rPr>
      </w:pPr>
      <w:r w:rsidRPr="00FB3569">
        <w:rPr>
          <w:szCs w:val="20"/>
        </w:rPr>
        <w:t xml:space="preserve">3. </w:t>
      </w:r>
      <w:r w:rsidR="008E6D2E">
        <w:rPr>
          <w:szCs w:val="20"/>
        </w:rPr>
        <w:t>Erdöl &amp; Plastikmüll</w:t>
      </w:r>
      <w:r w:rsidRPr="00FB3569">
        <w:rPr>
          <w:szCs w:val="20"/>
        </w:rPr>
        <w:t xml:space="preserve">: </w:t>
      </w:r>
      <w:r w:rsidR="00D45E81">
        <w:rPr>
          <w:szCs w:val="20"/>
        </w:rPr>
        <w:t xml:space="preserve">Vervollständige </w:t>
      </w:r>
      <w:r w:rsidR="008E6D2E">
        <w:rPr>
          <w:szCs w:val="20"/>
        </w:rPr>
        <w:t>die Sätze mit den fehlenden Begriffen</w:t>
      </w:r>
      <w:r w:rsidRPr="00FB3569">
        <w:rPr>
          <w:szCs w:val="20"/>
        </w:rPr>
        <w:t>!</w:t>
      </w:r>
    </w:p>
    <w:p w14:paraId="221D281A" w14:textId="77777777" w:rsidR="0089226B" w:rsidRDefault="0089226B" w:rsidP="0089226B">
      <w:pPr>
        <w:pStyle w:val="04Grundschrift"/>
        <w:spacing w:line="360" w:lineRule="auto"/>
        <w:rPr>
          <w:szCs w:val="20"/>
        </w:rPr>
      </w:pPr>
      <w:r>
        <w:rPr>
          <w:szCs w:val="20"/>
        </w:rPr>
        <w:t xml:space="preserve">Erdöl, das im Meeresboden lagert, wird als wichtiger R______________ vom Menschen genutzt. Bei Unfällen tritt Erdöl aus Bohrlöchern, P__________________ oder Tankschiffen aus. Eine klebrige Ö_________________ schwimmt auf der Wasseroberfläche und verklebt Seevögeln das G________________. Die Tiere haben kaum Überlebenschancen. </w:t>
      </w:r>
    </w:p>
    <w:p w14:paraId="53982FC2" w14:textId="77777777" w:rsidR="0089226B" w:rsidRDefault="0089226B" w:rsidP="0089226B">
      <w:pPr>
        <w:pStyle w:val="04Grundschrift"/>
        <w:spacing w:line="360" w:lineRule="auto"/>
        <w:rPr>
          <w:szCs w:val="20"/>
        </w:rPr>
      </w:pPr>
    </w:p>
    <w:p w14:paraId="106CF5CE" w14:textId="77777777" w:rsidR="0089226B" w:rsidRDefault="0089226B" w:rsidP="0089226B">
      <w:pPr>
        <w:pStyle w:val="04Grundschrift"/>
        <w:spacing w:line="360" w:lineRule="auto"/>
        <w:rPr>
          <w:szCs w:val="20"/>
        </w:rPr>
      </w:pPr>
    </w:p>
    <w:p w14:paraId="3F1E8886" w14:textId="77777777" w:rsidR="0089226B" w:rsidRDefault="0089226B" w:rsidP="0089226B">
      <w:pPr>
        <w:pStyle w:val="04Grundschrift"/>
        <w:spacing w:line="360" w:lineRule="auto"/>
        <w:rPr>
          <w:szCs w:val="20"/>
        </w:rPr>
      </w:pPr>
      <w:r>
        <w:rPr>
          <w:szCs w:val="20"/>
        </w:rPr>
        <w:t xml:space="preserve">Das ausgeronnene Öl wird mithilfe giftiger </w:t>
      </w:r>
      <w:proofErr w:type="spellStart"/>
      <w:r>
        <w:rPr>
          <w:szCs w:val="20"/>
        </w:rPr>
        <w:t>Ch</w:t>
      </w:r>
      <w:proofErr w:type="spellEnd"/>
      <w:r>
        <w:rPr>
          <w:szCs w:val="20"/>
        </w:rPr>
        <w:t xml:space="preserve">_______________ gebunden und so aus dem Wasser entfernt. Das gesamte Ökosystem trägt langfristige </w:t>
      </w:r>
      <w:proofErr w:type="spellStart"/>
      <w:r>
        <w:rPr>
          <w:szCs w:val="20"/>
        </w:rPr>
        <w:t>Sch</w:t>
      </w:r>
      <w:proofErr w:type="spellEnd"/>
      <w:r>
        <w:rPr>
          <w:szCs w:val="20"/>
        </w:rPr>
        <w:t xml:space="preserve">__________ davon. </w:t>
      </w:r>
    </w:p>
    <w:p w14:paraId="1168485C" w14:textId="77777777" w:rsidR="0089226B" w:rsidRDefault="0089226B" w:rsidP="0089226B">
      <w:pPr>
        <w:pStyle w:val="04Grundschrift"/>
        <w:spacing w:line="360" w:lineRule="auto"/>
        <w:rPr>
          <w:szCs w:val="20"/>
        </w:rPr>
      </w:pPr>
    </w:p>
    <w:p w14:paraId="68ACB66E" w14:textId="77777777" w:rsidR="0089226B" w:rsidRDefault="0089226B" w:rsidP="0089226B">
      <w:pPr>
        <w:pStyle w:val="04Grundschrift"/>
        <w:spacing w:line="360" w:lineRule="auto"/>
        <w:rPr>
          <w:szCs w:val="20"/>
        </w:rPr>
      </w:pPr>
      <w:r>
        <w:rPr>
          <w:szCs w:val="20"/>
        </w:rPr>
        <w:t xml:space="preserve">Auch der Plastikmüll im Meer ist ein globales P________________. Kunststoffe benötigen J__________________, um sich zu zersetzen. Müll treibt durch Wind und Meeresströmungen zu riesigen M_____________________ zusammen. </w:t>
      </w:r>
    </w:p>
    <w:p w14:paraId="44DF7EF7" w14:textId="77777777" w:rsidR="0089226B" w:rsidRPr="00FB3569" w:rsidRDefault="0089226B" w:rsidP="0089226B">
      <w:pPr>
        <w:pStyle w:val="04Grundschrift"/>
        <w:spacing w:line="360" w:lineRule="auto"/>
        <w:rPr>
          <w:szCs w:val="20"/>
        </w:rPr>
      </w:pPr>
      <w:r>
        <w:rPr>
          <w:szCs w:val="20"/>
        </w:rPr>
        <w:t>Meeresbewohner, die Müll mit N___________________ verwechseln, sterben daran. Auf dem Weg der N__________________________ gelangt Müll wieder zurück zum Menschen.</w:t>
      </w:r>
    </w:p>
    <w:p w14:paraId="4D169DE0" w14:textId="77777777" w:rsidR="005C525F" w:rsidRPr="00FB3569" w:rsidRDefault="005C525F" w:rsidP="00E64000">
      <w:pPr>
        <w:pStyle w:val="04Grundschrift"/>
        <w:rPr>
          <w:szCs w:val="20"/>
        </w:rPr>
      </w:pPr>
    </w:p>
    <w:p w14:paraId="77B37389" w14:textId="28DD6E47" w:rsidR="00401051" w:rsidRDefault="00401051">
      <w:pPr>
        <w:spacing w:after="0" w:line="240" w:lineRule="auto"/>
        <w:rPr>
          <w:rFonts w:ascii="Verdana" w:hAnsi="Verdana"/>
          <w:b/>
          <w:color w:val="FF0000"/>
          <w:sz w:val="20"/>
          <w:szCs w:val="20"/>
          <w:lang w:val="de-AT"/>
        </w:rPr>
      </w:pPr>
    </w:p>
    <w:p w14:paraId="51DC555C" w14:textId="77777777" w:rsidR="00401051" w:rsidRDefault="00401051">
      <w:pPr>
        <w:spacing w:after="0" w:line="240" w:lineRule="auto"/>
        <w:rPr>
          <w:rFonts w:ascii="Verdana" w:hAnsi="Verdana"/>
          <w:b/>
          <w:color w:val="FF0000"/>
          <w:sz w:val="20"/>
          <w:szCs w:val="20"/>
          <w:lang w:val="de-AT"/>
        </w:rPr>
      </w:pPr>
      <w:r>
        <w:rPr>
          <w:rFonts w:ascii="Verdana" w:hAnsi="Verdana"/>
          <w:b/>
          <w:color w:val="FF0000"/>
          <w:sz w:val="20"/>
          <w:szCs w:val="20"/>
          <w:lang w:val="de-AT"/>
        </w:rPr>
        <w:br w:type="page"/>
      </w:r>
    </w:p>
    <w:p w14:paraId="0CC393C6" w14:textId="77777777" w:rsidR="00401051" w:rsidRPr="008E6D2E" w:rsidRDefault="00401051" w:rsidP="00401051">
      <w:pPr>
        <w:pStyle w:val="04Grundschrift"/>
        <w:rPr>
          <w:b/>
          <w:color w:val="FF0000"/>
          <w:szCs w:val="20"/>
        </w:rPr>
      </w:pPr>
      <w:r w:rsidRPr="008E6D2E">
        <w:rPr>
          <w:b/>
          <w:color w:val="FF0000"/>
          <w:szCs w:val="20"/>
        </w:rPr>
        <w:lastRenderedPageBreak/>
        <w:t>LÖSUNG</w:t>
      </w:r>
    </w:p>
    <w:p w14:paraId="4608D53E" w14:textId="77777777" w:rsidR="00401051" w:rsidRDefault="00401051" w:rsidP="00401051">
      <w:pPr>
        <w:pStyle w:val="03Arbeitsfragen"/>
        <w:rPr>
          <w:szCs w:val="20"/>
        </w:rPr>
      </w:pPr>
      <w:r w:rsidRPr="00FB3569">
        <w:rPr>
          <w:szCs w:val="20"/>
        </w:rPr>
        <w:t xml:space="preserve">1. </w:t>
      </w:r>
      <w:r>
        <w:rPr>
          <w:szCs w:val="20"/>
        </w:rPr>
        <w:t>Fischfang</w:t>
      </w:r>
      <w:r w:rsidRPr="00FB3569">
        <w:rPr>
          <w:szCs w:val="20"/>
        </w:rPr>
        <w:t xml:space="preserve">: </w:t>
      </w:r>
    </w:p>
    <w:p w14:paraId="5BE97BD8" w14:textId="77777777" w:rsidR="00401051" w:rsidRPr="0089226B" w:rsidRDefault="00401051" w:rsidP="00401051">
      <w:pPr>
        <w:pStyle w:val="03Arbeitsfragen"/>
        <w:rPr>
          <w:szCs w:val="20"/>
        </w:rPr>
      </w:pPr>
      <w:r w:rsidRPr="00FB3569">
        <w:rPr>
          <w:szCs w:val="20"/>
        </w:rPr>
        <w:t xml:space="preserve">a. Ordne mit Nummern die zusammengehörenden Satzteile zu! </w:t>
      </w:r>
      <w:r>
        <w:rPr>
          <w:szCs w:val="20"/>
        </w:rPr>
        <w:t>Zwei</w:t>
      </w:r>
      <w:r w:rsidRPr="00FB3569">
        <w:rPr>
          <w:szCs w:val="20"/>
        </w:rPr>
        <w:t xml:space="preserve"> Wortgruppen bleiben übrig! </w:t>
      </w:r>
    </w:p>
    <w:tbl>
      <w:tblPr>
        <w:tblStyle w:val="Tabellenraster"/>
        <w:tblW w:w="944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7"/>
        <w:gridCol w:w="272"/>
        <w:gridCol w:w="3370"/>
        <w:gridCol w:w="10"/>
        <w:gridCol w:w="226"/>
        <w:gridCol w:w="10"/>
        <w:gridCol w:w="327"/>
        <w:gridCol w:w="10"/>
        <w:gridCol w:w="4919"/>
        <w:gridCol w:w="10"/>
      </w:tblGrid>
      <w:tr w:rsidR="00401051" w:rsidRPr="00932271" w14:paraId="38024AB6" w14:textId="77777777" w:rsidTr="00750910">
        <w:trPr>
          <w:gridAfter w:val="1"/>
          <w:wAfter w:w="10" w:type="dxa"/>
          <w:cantSplit/>
          <w:trHeight w:val="505"/>
        </w:trPr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4102E2" w14:textId="77777777" w:rsidR="00401051" w:rsidRPr="0089226B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DE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1863C8" w14:textId="77777777" w:rsidR="00401051" w:rsidRPr="0089226B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D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6B8B4AB" w14:textId="77777777" w:rsidR="00401051" w:rsidRPr="0089226B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DE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66F7C2C2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4929" w:type="dxa"/>
            <w:gridSpan w:val="2"/>
            <w:vAlign w:val="center"/>
          </w:tcPr>
          <w:p w14:paraId="49F786FC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AT"/>
              </w:rPr>
            </w:pPr>
            <w:r w:rsidRPr="0089226B">
              <w:rPr>
                <w:rFonts w:ascii="Verdana" w:hAnsi="Verdana"/>
                <w:color w:val="000000"/>
                <w:sz w:val="20"/>
                <w:szCs w:val="20"/>
                <w:lang w:val="de-DE"/>
              </w:rPr>
              <w:t>dass Fischbestände nicht gefährdet werden.</w:t>
            </w:r>
          </w:p>
        </w:tc>
      </w:tr>
      <w:tr w:rsidR="00401051" w:rsidRPr="00932271" w14:paraId="3C011399" w14:textId="77777777" w:rsidTr="00750910">
        <w:trPr>
          <w:cantSplit/>
          <w:trHeight w:val="404"/>
        </w:trPr>
        <w:tc>
          <w:tcPr>
            <w:tcW w:w="287" w:type="dxa"/>
            <w:tcBorders>
              <w:top w:val="single" w:sz="4" w:space="0" w:color="auto"/>
            </w:tcBorders>
            <w:vAlign w:val="center"/>
          </w:tcPr>
          <w:p w14:paraId="4AF907CD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FB3569">
              <w:rPr>
                <w:rFonts w:ascii="Verdana" w:hAnsi="Verdan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</w:tcBorders>
            <w:vAlign w:val="center"/>
          </w:tcPr>
          <w:p w14:paraId="4EAD1B96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89226B">
              <w:rPr>
                <w:rFonts w:ascii="Verdana" w:hAnsi="Verdana"/>
                <w:color w:val="000000"/>
                <w:sz w:val="20"/>
                <w:szCs w:val="20"/>
                <w:lang w:val="de-DE"/>
              </w:rPr>
              <w:t xml:space="preserve">Fisch ist ein wichtiges Nahrungsmittel.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Viele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Fischarten</w:t>
            </w:r>
            <w:proofErr w:type="spellEnd"/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vAlign w:val="center"/>
          </w:tcPr>
          <w:p w14:paraId="62083AB5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70C11D33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4929" w:type="dxa"/>
            <w:gridSpan w:val="2"/>
            <w:vAlign w:val="center"/>
          </w:tcPr>
          <w:p w14:paraId="3B8A1980" w14:textId="77777777" w:rsidR="00401051" w:rsidRPr="0089226B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DE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de-AT"/>
              </w:rPr>
              <w:t>vermehren sich so rasant, dass sie in manchen Regionen zur Plage werden.</w:t>
            </w:r>
          </w:p>
        </w:tc>
      </w:tr>
      <w:tr w:rsidR="00401051" w:rsidRPr="00932271" w14:paraId="0171E189" w14:textId="77777777" w:rsidTr="00750910">
        <w:trPr>
          <w:cantSplit/>
          <w:trHeight w:val="404"/>
        </w:trPr>
        <w:tc>
          <w:tcPr>
            <w:tcW w:w="287" w:type="dxa"/>
            <w:vAlign w:val="center"/>
          </w:tcPr>
          <w:p w14:paraId="1059B518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FB3569">
              <w:rPr>
                <w:rFonts w:ascii="Verdana" w:hAnsi="Verdana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3652" w:type="dxa"/>
            <w:gridSpan w:val="3"/>
            <w:vAlign w:val="center"/>
          </w:tcPr>
          <w:p w14:paraId="5C850B65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Delfine,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Schildkröten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und Wale</w:t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vAlign w:val="center"/>
          </w:tcPr>
          <w:p w14:paraId="77130BF0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30BDE5C2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4929" w:type="dxa"/>
            <w:gridSpan w:val="2"/>
            <w:vAlign w:val="center"/>
          </w:tcPr>
          <w:p w14:paraId="002408CA" w14:textId="77777777" w:rsidR="00401051" w:rsidRPr="0089226B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DE"/>
              </w:rPr>
            </w:pPr>
            <w:r w:rsidRPr="0089226B">
              <w:rPr>
                <w:rFonts w:ascii="Verdana" w:hAnsi="Verdana"/>
                <w:color w:val="000000"/>
                <w:sz w:val="20"/>
                <w:szCs w:val="20"/>
                <w:lang w:val="de-DE"/>
              </w:rPr>
              <w:t>fallen oft Fangnetzen zum Opfer und sterben.</w:t>
            </w:r>
          </w:p>
        </w:tc>
      </w:tr>
      <w:tr w:rsidR="00401051" w:rsidRPr="00FB3569" w14:paraId="74629996" w14:textId="77777777" w:rsidTr="00750910">
        <w:trPr>
          <w:cantSplit/>
          <w:trHeight w:val="404"/>
        </w:trPr>
        <w:tc>
          <w:tcPr>
            <w:tcW w:w="287" w:type="dxa"/>
            <w:vAlign w:val="center"/>
          </w:tcPr>
          <w:p w14:paraId="08E6086F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FB3569">
              <w:rPr>
                <w:rFonts w:ascii="Verdana" w:hAnsi="Verdana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3652" w:type="dxa"/>
            <w:gridSpan w:val="3"/>
            <w:vAlign w:val="center"/>
          </w:tcPr>
          <w:p w14:paraId="7BDE4CFF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Internationale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Verträge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sichern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>,</w:t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vAlign w:val="center"/>
          </w:tcPr>
          <w:p w14:paraId="1A3CBA6A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26C83E04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4929" w:type="dxa"/>
            <w:gridSpan w:val="2"/>
            <w:vAlign w:val="center"/>
          </w:tcPr>
          <w:p w14:paraId="6AFFDA32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sind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weltweit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geschützte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Meeresbewohner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>.</w:t>
            </w:r>
          </w:p>
        </w:tc>
      </w:tr>
      <w:tr w:rsidR="00401051" w:rsidRPr="00932271" w14:paraId="67FE6CB0" w14:textId="77777777" w:rsidTr="00750910">
        <w:trPr>
          <w:gridAfter w:val="1"/>
          <w:wAfter w:w="10" w:type="dxa"/>
          <w:cantSplit/>
          <w:trHeight w:val="404"/>
        </w:trPr>
        <w:tc>
          <w:tcPr>
            <w:tcW w:w="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AAFF37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0D8DDE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F08298E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vAlign w:val="center"/>
          </w:tcPr>
          <w:p w14:paraId="772F175B" w14:textId="77777777" w:rsidR="00401051" w:rsidRPr="007B6473" w:rsidRDefault="00401051" w:rsidP="00750910">
            <w:pPr>
              <w:spacing w:after="0" w:line="240" w:lineRule="auto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 w:rsidRPr="007B6473">
              <w:rPr>
                <w:rFonts w:ascii="Verdana" w:hAnsi="Verdan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929" w:type="dxa"/>
            <w:gridSpan w:val="2"/>
            <w:vAlign w:val="center"/>
          </w:tcPr>
          <w:p w14:paraId="649FF81D" w14:textId="77777777" w:rsidR="00401051" w:rsidRPr="00FB3569" w:rsidRDefault="00401051" w:rsidP="00750910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  <w:lang w:val="de-AT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de-AT"/>
              </w:rPr>
              <w:t>sind aufgrund von Überfischung in ihrem Bestand gefährdet.</w:t>
            </w:r>
          </w:p>
        </w:tc>
      </w:tr>
    </w:tbl>
    <w:p w14:paraId="269C9B51" w14:textId="77777777" w:rsidR="00401051" w:rsidRPr="00FB3569" w:rsidRDefault="00401051" w:rsidP="00401051">
      <w:pPr>
        <w:pStyle w:val="03Arbeitsfragen"/>
        <w:rPr>
          <w:szCs w:val="20"/>
        </w:rPr>
      </w:pPr>
      <w:r w:rsidRPr="00FB3569">
        <w:rPr>
          <w:szCs w:val="20"/>
        </w:rPr>
        <w:t xml:space="preserve">b. Ergänze die fehlenden Fachbegriffe </w:t>
      </w:r>
      <w:r>
        <w:rPr>
          <w:szCs w:val="20"/>
        </w:rPr>
        <w:t>oder die</w:t>
      </w:r>
      <w:r w:rsidRPr="00FB3569">
        <w:rPr>
          <w:szCs w:val="20"/>
        </w:rPr>
        <w:t xml:space="preserve"> Erklärung!</w:t>
      </w:r>
    </w:p>
    <w:tbl>
      <w:tblPr>
        <w:tblStyle w:val="Tabellenraster"/>
        <w:tblW w:w="9464" w:type="dxa"/>
        <w:tblLook w:val="04A0" w:firstRow="1" w:lastRow="0" w:firstColumn="1" w:lastColumn="0" w:noHBand="0" w:noVBand="1"/>
      </w:tblPr>
      <w:tblGrid>
        <w:gridCol w:w="1242"/>
        <w:gridCol w:w="1134"/>
        <w:gridCol w:w="7088"/>
      </w:tblGrid>
      <w:tr w:rsidR="00401051" w:rsidRPr="00FB3569" w14:paraId="2E9CF613" w14:textId="77777777" w:rsidTr="00750910">
        <w:trPr>
          <w:trHeight w:val="432"/>
        </w:trPr>
        <w:tc>
          <w:tcPr>
            <w:tcW w:w="2376" w:type="dxa"/>
            <w:gridSpan w:val="2"/>
            <w:shd w:val="clear" w:color="auto" w:fill="D9D9D9" w:themeFill="background1" w:themeFillShade="D9"/>
            <w:vAlign w:val="center"/>
          </w:tcPr>
          <w:p w14:paraId="60FF442C" w14:textId="77777777" w:rsidR="00401051" w:rsidRPr="00FB3569" w:rsidRDefault="00401051" w:rsidP="00750910">
            <w:pPr>
              <w:pStyle w:val="04Grundschrift"/>
              <w:rPr>
                <w:b/>
                <w:szCs w:val="20"/>
              </w:rPr>
            </w:pPr>
            <w:r w:rsidRPr="00FB3569">
              <w:rPr>
                <w:b/>
                <w:szCs w:val="20"/>
              </w:rPr>
              <w:t>BEGRIFF</w:t>
            </w:r>
          </w:p>
        </w:tc>
        <w:tc>
          <w:tcPr>
            <w:tcW w:w="7088" w:type="dxa"/>
            <w:shd w:val="clear" w:color="auto" w:fill="D9D9D9" w:themeFill="background1" w:themeFillShade="D9"/>
            <w:vAlign w:val="center"/>
          </w:tcPr>
          <w:p w14:paraId="3BE72C58" w14:textId="77777777" w:rsidR="00401051" w:rsidRPr="00FB3569" w:rsidRDefault="00401051" w:rsidP="00750910">
            <w:pPr>
              <w:pStyle w:val="04Grundschrift"/>
              <w:rPr>
                <w:b/>
                <w:szCs w:val="20"/>
              </w:rPr>
            </w:pPr>
            <w:r w:rsidRPr="00FB3569">
              <w:rPr>
                <w:b/>
                <w:szCs w:val="20"/>
              </w:rPr>
              <w:t>ERKLÄRUNG</w:t>
            </w:r>
          </w:p>
        </w:tc>
      </w:tr>
      <w:tr w:rsidR="00401051" w:rsidRPr="00932271" w14:paraId="34CB4610" w14:textId="77777777" w:rsidTr="00750910">
        <w:trPr>
          <w:trHeight w:val="432"/>
        </w:trPr>
        <w:tc>
          <w:tcPr>
            <w:tcW w:w="2376" w:type="dxa"/>
            <w:gridSpan w:val="2"/>
            <w:vAlign w:val="center"/>
          </w:tcPr>
          <w:p w14:paraId="56990307" w14:textId="77777777" w:rsidR="00401051" w:rsidRPr="00FB3569" w:rsidRDefault="00401051" w:rsidP="00750910">
            <w:pPr>
              <w:pStyle w:val="04Grundschrift"/>
              <w:rPr>
                <w:color w:val="FF0000"/>
                <w:szCs w:val="20"/>
              </w:rPr>
            </w:pPr>
            <w:r>
              <w:rPr>
                <w:color w:val="FF0000"/>
                <w:szCs w:val="20"/>
              </w:rPr>
              <w:t>Überfischung</w:t>
            </w:r>
          </w:p>
        </w:tc>
        <w:tc>
          <w:tcPr>
            <w:tcW w:w="7088" w:type="dxa"/>
            <w:vAlign w:val="center"/>
          </w:tcPr>
          <w:p w14:paraId="4716125D" w14:textId="77777777" w:rsidR="00401051" w:rsidRPr="00FB3569" w:rsidRDefault="00401051" w:rsidP="00750910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>Gefährdung der Fischbestände durch dauerhaften Fischfang</w:t>
            </w:r>
          </w:p>
        </w:tc>
      </w:tr>
      <w:tr w:rsidR="00401051" w:rsidRPr="00932271" w14:paraId="4F662906" w14:textId="77777777" w:rsidTr="00750910">
        <w:trPr>
          <w:trHeight w:val="453"/>
        </w:trPr>
        <w:tc>
          <w:tcPr>
            <w:tcW w:w="2376" w:type="dxa"/>
            <w:gridSpan w:val="2"/>
            <w:vAlign w:val="center"/>
          </w:tcPr>
          <w:p w14:paraId="754BAA34" w14:textId="77777777" w:rsidR="00401051" w:rsidRPr="00FB3569" w:rsidRDefault="00401051" w:rsidP="00750910">
            <w:pPr>
              <w:pStyle w:val="04Grundschrift"/>
              <w:rPr>
                <w:color w:val="FF0000"/>
                <w:szCs w:val="20"/>
              </w:rPr>
            </w:pPr>
            <w:r>
              <w:rPr>
                <w:color w:val="FF0000"/>
                <w:szCs w:val="20"/>
              </w:rPr>
              <w:t>Fangquote</w:t>
            </w:r>
          </w:p>
        </w:tc>
        <w:tc>
          <w:tcPr>
            <w:tcW w:w="7088" w:type="dxa"/>
            <w:vAlign w:val="center"/>
          </w:tcPr>
          <w:p w14:paraId="72CD7749" w14:textId="77777777" w:rsidR="00401051" w:rsidRPr="00FB3569" w:rsidRDefault="00401051" w:rsidP="00750910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>Anzahl an Fischen, die in einem Zeitraum gefangen werden dürfen.</w:t>
            </w:r>
          </w:p>
        </w:tc>
      </w:tr>
      <w:tr w:rsidR="00401051" w:rsidRPr="00932271" w14:paraId="625AC0CD" w14:textId="77777777" w:rsidTr="00750910">
        <w:trPr>
          <w:trHeight w:val="404"/>
        </w:trPr>
        <w:tc>
          <w:tcPr>
            <w:tcW w:w="1242" w:type="dxa"/>
            <w:vAlign w:val="center"/>
          </w:tcPr>
          <w:p w14:paraId="1D40AE9D" w14:textId="77777777" w:rsidR="00401051" w:rsidRPr="00FB3569" w:rsidRDefault="00401051" w:rsidP="00750910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>Beifang</w:t>
            </w:r>
          </w:p>
        </w:tc>
        <w:tc>
          <w:tcPr>
            <w:tcW w:w="8222" w:type="dxa"/>
            <w:gridSpan w:val="2"/>
            <w:vAlign w:val="center"/>
          </w:tcPr>
          <w:p w14:paraId="557771EF" w14:textId="77777777" w:rsidR="00401051" w:rsidRPr="00F734F3" w:rsidRDefault="00401051" w:rsidP="00750910">
            <w:pPr>
              <w:pStyle w:val="04Grundschrift"/>
              <w:rPr>
                <w:color w:val="FF0000"/>
                <w:szCs w:val="20"/>
              </w:rPr>
            </w:pPr>
            <w:r w:rsidRPr="00F734F3">
              <w:rPr>
                <w:color w:val="FF0000"/>
                <w:szCs w:val="20"/>
              </w:rPr>
              <w:t>Meerestiere, die in Netzen mitgefangen werden und sterben.</w:t>
            </w:r>
          </w:p>
        </w:tc>
      </w:tr>
    </w:tbl>
    <w:p w14:paraId="4EA376A7" w14:textId="77777777" w:rsidR="00401051" w:rsidRPr="00FB3569" w:rsidRDefault="00401051" w:rsidP="00401051">
      <w:pPr>
        <w:pStyle w:val="04Grundschrift"/>
        <w:rPr>
          <w:szCs w:val="20"/>
        </w:rPr>
      </w:pPr>
    </w:p>
    <w:p w14:paraId="700BBA02" w14:textId="77777777" w:rsidR="00401051" w:rsidRDefault="00401051" w:rsidP="00401051">
      <w:pPr>
        <w:pStyle w:val="03Arbeitsfragen"/>
        <w:jc w:val="both"/>
        <w:rPr>
          <w:szCs w:val="20"/>
        </w:rPr>
      </w:pPr>
      <w:r w:rsidRPr="00FB3569">
        <w:rPr>
          <w:szCs w:val="20"/>
        </w:rPr>
        <w:t xml:space="preserve">2. </w:t>
      </w:r>
      <w:r>
        <w:rPr>
          <w:szCs w:val="20"/>
        </w:rPr>
        <w:t xml:space="preserve">Reiseziel und Transportweg </w:t>
      </w:r>
    </w:p>
    <w:p w14:paraId="0CEBDAA9" w14:textId="77777777" w:rsidR="00401051" w:rsidRDefault="00401051" w:rsidP="00401051">
      <w:pPr>
        <w:pStyle w:val="03Arbeitsfragen"/>
        <w:jc w:val="both"/>
        <w:rPr>
          <w:szCs w:val="20"/>
        </w:rPr>
      </w:pPr>
      <w:r>
        <w:rPr>
          <w:szCs w:val="20"/>
        </w:rPr>
        <w:t xml:space="preserve">a. </w:t>
      </w:r>
      <w:r w:rsidRPr="00FB3569">
        <w:rPr>
          <w:szCs w:val="20"/>
        </w:rPr>
        <w:t xml:space="preserve">Kreuze </w:t>
      </w:r>
      <w:r>
        <w:rPr>
          <w:szCs w:val="20"/>
        </w:rPr>
        <w:t>an, ob die</w:t>
      </w:r>
      <w:r w:rsidRPr="00FB3569">
        <w:rPr>
          <w:szCs w:val="20"/>
        </w:rPr>
        <w:t xml:space="preserve"> Aussagen richtig oder falsch </w:t>
      </w:r>
      <w:r>
        <w:rPr>
          <w:szCs w:val="20"/>
        </w:rPr>
        <w:t>sind</w:t>
      </w:r>
      <w:r w:rsidRPr="00FB3569">
        <w:rPr>
          <w:szCs w:val="20"/>
        </w:rPr>
        <w:t>!</w:t>
      </w:r>
      <w:r>
        <w:rPr>
          <w:szCs w:val="20"/>
        </w:rPr>
        <w:t xml:space="preserve"> </w:t>
      </w:r>
    </w:p>
    <w:p w14:paraId="4F3049A7" w14:textId="77777777" w:rsidR="00401051" w:rsidRPr="00FB3569" w:rsidRDefault="00401051" w:rsidP="00401051">
      <w:pPr>
        <w:pStyle w:val="03Arbeitsfragen"/>
        <w:jc w:val="both"/>
        <w:rPr>
          <w:szCs w:val="20"/>
        </w:rPr>
      </w:pPr>
      <w:r>
        <w:rPr>
          <w:szCs w:val="20"/>
        </w:rPr>
        <w:t>b. Korrigiere Falsches!</w:t>
      </w:r>
    </w:p>
    <w:tbl>
      <w:tblPr>
        <w:tblStyle w:val="Tabellenraster"/>
        <w:tblW w:w="103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717"/>
        <w:gridCol w:w="421"/>
        <w:gridCol w:w="420"/>
        <w:gridCol w:w="1825"/>
      </w:tblGrid>
      <w:tr w:rsidR="00401051" w:rsidRPr="0089226B" w14:paraId="36D0EA7F" w14:textId="77777777" w:rsidTr="00750910">
        <w:trPr>
          <w:trHeight w:val="304"/>
        </w:trPr>
        <w:tc>
          <w:tcPr>
            <w:tcW w:w="7717" w:type="dxa"/>
            <w:tcBorders>
              <w:top w:val="nil"/>
              <w:left w:val="nil"/>
            </w:tcBorders>
          </w:tcPr>
          <w:p w14:paraId="0A8677B8" w14:textId="77777777" w:rsidR="00401051" w:rsidRPr="00FB3569" w:rsidRDefault="00401051" w:rsidP="00750910">
            <w:pPr>
              <w:pStyle w:val="04Grundschrift"/>
              <w:rPr>
                <w:szCs w:val="20"/>
              </w:rPr>
            </w:pPr>
          </w:p>
        </w:tc>
        <w:tc>
          <w:tcPr>
            <w:tcW w:w="421" w:type="dxa"/>
          </w:tcPr>
          <w:p w14:paraId="63AB7E78" w14:textId="77777777" w:rsidR="00401051" w:rsidRPr="00FB3569" w:rsidRDefault="00401051" w:rsidP="00750910">
            <w:pPr>
              <w:pStyle w:val="04Grundschrift"/>
              <w:rPr>
                <w:b/>
                <w:szCs w:val="20"/>
              </w:rPr>
            </w:pPr>
            <w:r w:rsidRPr="00FB3569">
              <w:rPr>
                <w:b/>
                <w:szCs w:val="20"/>
              </w:rPr>
              <w:t>R</w:t>
            </w:r>
          </w:p>
        </w:tc>
        <w:tc>
          <w:tcPr>
            <w:tcW w:w="420" w:type="dxa"/>
          </w:tcPr>
          <w:p w14:paraId="451FBD60" w14:textId="77777777" w:rsidR="00401051" w:rsidRPr="00FB3569" w:rsidRDefault="00401051" w:rsidP="00750910">
            <w:pPr>
              <w:pStyle w:val="04Grundschrift"/>
              <w:rPr>
                <w:b/>
                <w:szCs w:val="20"/>
              </w:rPr>
            </w:pPr>
            <w:r w:rsidRPr="00FB3569">
              <w:rPr>
                <w:b/>
                <w:szCs w:val="20"/>
              </w:rPr>
              <w:t>F</w:t>
            </w:r>
          </w:p>
        </w:tc>
        <w:tc>
          <w:tcPr>
            <w:tcW w:w="1825" w:type="dxa"/>
          </w:tcPr>
          <w:p w14:paraId="6DB0E869" w14:textId="77777777" w:rsidR="00401051" w:rsidRPr="00FB3569" w:rsidRDefault="00401051" w:rsidP="00750910">
            <w:pPr>
              <w:pStyle w:val="04Grundschrift"/>
              <w:rPr>
                <w:b/>
                <w:szCs w:val="20"/>
              </w:rPr>
            </w:pPr>
            <w:r>
              <w:rPr>
                <w:b/>
                <w:szCs w:val="20"/>
              </w:rPr>
              <w:t>Korrektur</w:t>
            </w:r>
          </w:p>
        </w:tc>
      </w:tr>
      <w:tr w:rsidR="00401051" w:rsidRPr="0089226B" w14:paraId="24FDDB6B" w14:textId="77777777" w:rsidTr="00750910">
        <w:trPr>
          <w:trHeight w:val="304"/>
        </w:trPr>
        <w:tc>
          <w:tcPr>
            <w:tcW w:w="7717" w:type="dxa"/>
          </w:tcPr>
          <w:p w14:paraId="07C0E8C6" w14:textId="77777777" w:rsidR="00401051" w:rsidRPr="00FB3569" w:rsidRDefault="00401051" w:rsidP="00750910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>Durch den Tourismus fallen enorme Abwassermengen in Hotelanlagen an.</w:t>
            </w:r>
          </w:p>
        </w:tc>
        <w:tc>
          <w:tcPr>
            <w:tcW w:w="421" w:type="dxa"/>
          </w:tcPr>
          <w:p w14:paraId="0EAEB738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  <w:r w:rsidRPr="00FF359B">
              <w:rPr>
                <w:color w:val="FF0000"/>
                <w:szCs w:val="20"/>
              </w:rPr>
              <w:t>x</w:t>
            </w:r>
          </w:p>
        </w:tc>
        <w:tc>
          <w:tcPr>
            <w:tcW w:w="420" w:type="dxa"/>
          </w:tcPr>
          <w:p w14:paraId="5FB7972A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1825" w:type="dxa"/>
          </w:tcPr>
          <w:p w14:paraId="212F0C76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</w:p>
        </w:tc>
      </w:tr>
      <w:tr w:rsidR="00401051" w:rsidRPr="00FB3569" w14:paraId="66DB342C" w14:textId="77777777" w:rsidTr="00750910">
        <w:trPr>
          <w:trHeight w:val="304"/>
        </w:trPr>
        <w:tc>
          <w:tcPr>
            <w:tcW w:w="7717" w:type="dxa"/>
          </w:tcPr>
          <w:p w14:paraId="39D75576" w14:textId="77777777" w:rsidR="00401051" w:rsidRPr="00FB3569" w:rsidRDefault="00401051" w:rsidP="00750910">
            <w:pPr>
              <w:pStyle w:val="04Grundschrift"/>
              <w:rPr>
                <w:szCs w:val="20"/>
              </w:rPr>
            </w:pPr>
            <w:r w:rsidRPr="0089226B">
              <w:rPr>
                <w:strike/>
                <w:color w:val="FF0000"/>
                <w:szCs w:val="20"/>
              </w:rPr>
              <w:t>Kleine</w:t>
            </w:r>
            <w:r>
              <w:rPr>
                <w:szCs w:val="20"/>
              </w:rPr>
              <w:t xml:space="preserve"> Mengen an Müll müssen von den Stränden entfernt werden. </w:t>
            </w:r>
          </w:p>
        </w:tc>
        <w:tc>
          <w:tcPr>
            <w:tcW w:w="421" w:type="dxa"/>
          </w:tcPr>
          <w:p w14:paraId="14F6758C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420" w:type="dxa"/>
          </w:tcPr>
          <w:p w14:paraId="4E0841FE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  <w:r w:rsidRPr="00FF359B">
              <w:rPr>
                <w:color w:val="FF0000"/>
                <w:szCs w:val="20"/>
              </w:rPr>
              <w:t>x</w:t>
            </w:r>
          </w:p>
        </w:tc>
        <w:tc>
          <w:tcPr>
            <w:tcW w:w="1825" w:type="dxa"/>
          </w:tcPr>
          <w:p w14:paraId="2DD887B7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  <w:r w:rsidRPr="00FF359B">
              <w:rPr>
                <w:color w:val="FF0000"/>
                <w:szCs w:val="20"/>
              </w:rPr>
              <w:t>Große</w:t>
            </w:r>
          </w:p>
        </w:tc>
      </w:tr>
      <w:tr w:rsidR="00401051" w:rsidRPr="00FB3569" w14:paraId="3DE9439C" w14:textId="77777777" w:rsidTr="00750910">
        <w:trPr>
          <w:trHeight w:val="587"/>
        </w:trPr>
        <w:tc>
          <w:tcPr>
            <w:tcW w:w="7717" w:type="dxa"/>
          </w:tcPr>
          <w:p w14:paraId="026D5AC6" w14:textId="77777777" w:rsidR="00401051" w:rsidRPr="00FB3569" w:rsidRDefault="00401051" w:rsidP="00750910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>In manchen Regionen setzt man den „sanften Tourismus“ um, dabei wird versucht, auf die Natur und die Kultur der Region Rücksicht zu nehmen.</w:t>
            </w:r>
            <w:r w:rsidRPr="00FB3569">
              <w:rPr>
                <w:szCs w:val="20"/>
              </w:rPr>
              <w:t xml:space="preserve"> </w:t>
            </w:r>
          </w:p>
        </w:tc>
        <w:tc>
          <w:tcPr>
            <w:tcW w:w="421" w:type="dxa"/>
          </w:tcPr>
          <w:p w14:paraId="384008CA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  <w:r w:rsidRPr="00FF359B">
              <w:rPr>
                <w:color w:val="FF0000"/>
                <w:szCs w:val="20"/>
              </w:rPr>
              <w:t>x</w:t>
            </w:r>
          </w:p>
        </w:tc>
        <w:tc>
          <w:tcPr>
            <w:tcW w:w="420" w:type="dxa"/>
          </w:tcPr>
          <w:p w14:paraId="0B9E0355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1825" w:type="dxa"/>
          </w:tcPr>
          <w:p w14:paraId="47F2851B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</w:p>
        </w:tc>
      </w:tr>
      <w:tr w:rsidR="00401051" w:rsidRPr="00FB3569" w14:paraId="2A54AB80" w14:textId="77777777" w:rsidTr="00750910">
        <w:trPr>
          <w:trHeight w:val="290"/>
        </w:trPr>
        <w:tc>
          <w:tcPr>
            <w:tcW w:w="7717" w:type="dxa"/>
          </w:tcPr>
          <w:p w14:paraId="38D3999B" w14:textId="77777777" w:rsidR="00401051" w:rsidRPr="00FB3569" w:rsidRDefault="00401051" w:rsidP="00750910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 xml:space="preserve">Lärm durch große Frachtschiffe stört die </w:t>
            </w:r>
            <w:r w:rsidRPr="0089226B">
              <w:rPr>
                <w:strike/>
                <w:color w:val="FF0000"/>
                <w:szCs w:val="20"/>
              </w:rPr>
              <w:t>Fortpflanzung</w:t>
            </w:r>
            <w:r>
              <w:rPr>
                <w:szCs w:val="20"/>
              </w:rPr>
              <w:t xml:space="preserve"> von Meerestieren.</w:t>
            </w:r>
          </w:p>
        </w:tc>
        <w:tc>
          <w:tcPr>
            <w:tcW w:w="421" w:type="dxa"/>
          </w:tcPr>
          <w:p w14:paraId="28B8924C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420" w:type="dxa"/>
          </w:tcPr>
          <w:p w14:paraId="4BD12FEC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1825" w:type="dxa"/>
          </w:tcPr>
          <w:p w14:paraId="3328410F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  <w:r w:rsidRPr="00FF359B">
              <w:rPr>
                <w:color w:val="FF0000"/>
                <w:szCs w:val="20"/>
              </w:rPr>
              <w:t>Kommunikation</w:t>
            </w:r>
          </w:p>
        </w:tc>
      </w:tr>
      <w:tr w:rsidR="00401051" w:rsidRPr="00FB3569" w14:paraId="3A6D6CFC" w14:textId="77777777" w:rsidTr="00750910">
        <w:trPr>
          <w:trHeight w:val="304"/>
        </w:trPr>
        <w:tc>
          <w:tcPr>
            <w:tcW w:w="7717" w:type="dxa"/>
          </w:tcPr>
          <w:p w14:paraId="0D44192E" w14:textId="77777777" w:rsidR="00401051" w:rsidRPr="00FB3569" w:rsidRDefault="00401051" w:rsidP="00750910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>In manchen Ländern wird Sondermüll im Meer versenkt.</w:t>
            </w:r>
            <w:r w:rsidRPr="00FB3569">
              <w:rPr>
                <w:szCs w:val="20"/>
              </w:rPr>
              <w:t xml:space="preserve"> </w:t>
            </w:r>
          </w:p>
        </w:tc>
        <w:tc>
          <w:tcPr>
            <w:tcW w:w="421" w:type="dxa"/>
          </w:tcPr>
          <w:p w14:paraId="0886BEB9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  <w:r w:rsidRPr="00FF359B">
              <w:rPr>
                <w:color w:val="FF0000"/>
                <w:szCs w:val="20"/>
              </w:rPr>
              <w:t>x</w:t>
            </w:r>
          </w:p>
        </w:tc>
        <w:tc>
          <w:tcPr>
            <w:tcW w:w="420" w:type="dxa"/>
          </w:tcPr>
          <w:p w14:paraId="344F7DD9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1825" w:type="dxa"/>
          </w:tcPr>
          <w:p w14:paraId="689BC1F9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</w:p>
        </w:tc>
      </w:tr>
      <w:tr w:rsidR="00401051" w:rsidRPr="00FB3569" w14:paraId="37783C4E" w14:textId="77777777" w:rsidTr="00750910">
        <w:trPr>
          <w:trHeight w:val="317"/>
        </w:trPr>
        <w:tc>
          <w:tcPr>
            <w:tcW w:w="7717" w:type="dxa"/>
          </w:tcPr>
          <w:p w14:paraId="12FADF3C" w14:textId="77777777" w:rsidR="00401051" w:rsidRPr="00FB3569" w:rsidRDefault="00401051" w:rsidP="00750910">
            <w:pPr>
              <w:pStyle w:val="04Grundschrift"/>
              <w:rPr>
                <w:szCs w:val="20"/>
              </w:rPr>
            </w:pPr>
            <w:r>
              <w:rPr>
                <w:szCs w:val="20"/>
              </w:rPr>
              <w:t xml:space="preserve">In der EU ist das Versenken von Abfällen </w:t>
            </w:r>
            <w:r w:rsidRPr="0089226B">
              <w:rPr>
                <w:strike/>
                <w:color w:val="FF0000"/>
                <w:szCs w:val="20"/>
              </w:rPr>
              <w:t>erlaubt</w:t>
            </w:r>
            <w:r>
              <w:rPr>
                <w:szCs w:val="20"/>
              </w:rPr>
              <w:t>.</w:t>
            </w:r>
            <w:r w:rsidRPr="00FB3569">
              <w:rPr>
                <w:szCs w:val="20"/>
              </w:rPr>
              <w:t xml:space="preserve"> </w:t>
            </w:r>
          </w:p>
        </w:tc>
        <w:tc>
          <w:tcPr>
            <w:tcW w:w="421" w:type="dxa"/>
          </w:tcPr>
          <w:p w14:paraId="3D52B28D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</w:p>
        </w:tc>
        <w:tc>
          <w:tcPr>
            <w:tcW w:w="420" w:type="dxa"/>
          </w:tcPr>
          <w:p w14:paraId="28989614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  <w:r w:rsidRPr="00FF359B">
              <w:rPr>
                <w:color w:val="FF0000"/>
                <w:szCs w:val="20"/>
              </w:rPr>
              <w:t>x</w:t>
            </w:r>
          </w:p>
        </w:tc>
        <w:tc>
          <w:tcPr>
            <w:tcW w:w="1825" w:type="dxa"/>
          </w:tcPr>
          <w:p w14:paraId="00C2425B" w14:textId="77777777" w:rsidR="00401051" w:rsidRPr="00FF359B" w:rsidRDefault="00401051" w:rsidP="00750910">
            <w:pPr>
              <w:pStyle w:val="04Grundschrift"/>
              <w:rPr>
                <w:color w:val="FF0000"/>
                <w:szCs w:val="20"/>
              </w:rPr>
            </w:pPr>
            <w:r w:rsidRPr="00FF359B">
              <w:rPr>
                <w:color w:val="FF0000"/>
                <w:szCs w:val="20"/>
              </w:rPr>
              <w:t>verboten.</w:t>
            </w:r>
          </w:p>
        </w:tc>
      </w:tr>
    </w:tbl>
    <w:p w14:paraId="1AAE4C5D" w14:textId="77777777" w:rsidR="00401051" w:rsidRPr="00FB3569" w:rsidRDefault="00401051" w:rsidP="00401051">
      <w:pPr>
        <w:pStyle w:val="04Grundschrift"/>
        <w:rPr>
          <w:szCs w:val="20"/>
        </w:rPr>
      </w:pPr>
    </w:p>
    <w:p w14:paraId="2BB44A6D" w14:textId="77777777" w:rsidR="00401051" w:rsidRPr="00FB3569" w:rsidRDefault="00401051" w:rsidP="00401051">
      <w:pPr>
        <w:pStyle w:val="03Arbeitsfragen"/>
        <w:rPr>
          <w:szCs w:val="20"/>
        </w:rPr>
      </w:pPr>
      <w:r w:rsidRPr="00FB3569">
        <w:rPr>
          <w:szCs w:val="20"/>
        </w:rPr>
        <w:t xml:space="preserve">3. </w:t>
      </w:r>
      <w:r>
        <w:rPr>
          <w:szCs w:val="20"/>
        </w:rPr>
        <w:t>Erdöl &amp; Plastikmüll</w:t>
      </w:r>
      <w:r w:rsidRPr="00FB3569">
        <w:rPr>
          <w:szCs w:val="20"/>
        </w:rPr>
        <w:t xml:space="preserve">: </w:t>
      </w:r>
      <w:r>
        <w:rPr>
          <w:szCs w:val="20"/>
        </w:rPr>
        <w:t>Vervollständige die Sätze mit den fehlenden Begriffen</w:t>
      </w:r>
      <w:r w:rsidRPr="00FB3569">
        <w:rPr>
          <w:szCs w:val="20"/>
        </w:rPr>
        <w:t>!</w:t>
      </w:r>
    </w:p>
    <w:p w14:paraId="3E980BBE" w14:textId="77777777" w:rsidR="00401051" w:rsidRDefault="00401051" w:rsidP="00401051">
      <w:pPr>
        <w:pStyle w:val="04Grundschrift"/>
        <w:rPr>
          <w:szCs w:val="20"/>
        </w:rPr>
      </w:pPr>
      <w:r>
        <w:rPr>
          <w:szCs w:val="20"/>
        </w:rPr>
        <w:t xml:space="preserve">Erdöl, das im Meeresboden lagert, wird als wichtiger </w:t>
      </w:r>
      <w:r w:rsidRPr="00143662">
        <w:rPr>
          <w:color w:val="FF0000"/>
          <w:szCs w:val="20"/>
        </w:rPr>
        <w:t>Rohstoff</w:t>
      </w:r>
      <w:r>
        <w:rPr>
          <w:szCs w:val="20"/>
        </w:rPr>
        <w:t xml:space="preserve"> vom Menschen genutzt. Bei Unfällen tritt Erdöl aus Bohrlöchern, </w:t>
      </w:r>
      <w:r w:rsidRPr="00143662">
        <w:rPr>
          <w:color w:val="FF0000"/>
          <w:szCs w:val="20"/>
        </w:rPr>
        <w:t>Pipelines</w:t>
      </w:r>
      <w:r>
        <w:rPr>
          <w:szCs w:val="20"/>
        </w:rPr>
        <w:t xml:space="preserve"> oder Tankschiffen aus. Eine klebrige </w:t>
      </w:r>
      <w:r w:rsidRPr="00143662">
        <w:rPr>
          <w:color w:val="FF0000"/>
          <w:szCs w:val="20"/>
        </w:rPr>
        <w:t>Ölschicht</w:t>
      </w:r>
      <w:r>
        <w:rPr>
          <w:szCs w:val="20"/>
        </w:rPr>
        <w:t xml:space="preserve"> schwimmt auf der Wasseroberfläche und verklebt Seevögeln das </w:t>
      </w:r>
      <w:r w:rsidRPr="00143662">
        <w:rPr>
          <w:color w:val="FF0000"/>
          <w:szCs w:val="20"/>
        </w:rPr>
        <w:t>Gefieder</w:t>
      </w:r>
      <w:r>
        <w:rPr>
          <w:szCs w:val="20"/>
        </w:rPr>
        <w:t xml:space="preserve">. Die Tiere haben kaum Überlebenschancen. Das ausgeronnene Öl wird mithilfe giftiger </w:t>
      </w:r>
      <w:r w:rsidRPr="00143662">
        <w:rPr>
          <w:color w:val="FF0000"/>
          <w:szCs w:val="20"/>
        </w:rPr>
        <w:t>Chemikalien</w:t>
      </w:r>
      <w:r>
        <w:rPr>
          <w:szCs w:val="20"/>
        </w:rPr>
        <w:t xml:space="preserve"> gebunden und so aus dem Wasser entfernt. Das gesamte Ökosystem trägt langfristige </w:t>
      </w:r>
      <w:r w:rsidRPr="00143662">
        <w:rPr>
          <w:color w:val="FF0000"/>
          <w:szCs w:val="20"/>
        </w:rPr>
        <w:t>Schäden</w:t>
      </w:r>
      <w:r>
        <w:rPr>
          <w:szCs w:val="20"/>
        </w:rPr>
        <w:t xml:space="preserve"> davon.</w:t>
      </w:r>
    </w:p>
    <w:p w14:paraId="6A075130" w14:textId="77777777" w:rsidR="00401051" w:rsidRDefault="00401051" w:rsidP="00401051">
      <w:pPr>
        <w:pStyle w:val="04Grundschrift"/>
        <w:rPr>
          <w:szCs w:val="20"/>
        </w:rPr>
      </w:pPr>
    </w:p>
    <w:p w14:paraId="35C27E1F" w14:textId="77777777" w:rsidR="00401051" w:rsidRPr="00FB3569" w:rsidRDefault="00401051" w:rsidP="00401051">
      <w:pPr>
        <w:pStyle w:val="04Grundschrift"/>
        <w:rPr>
          <w:szCs w:val="20"/>
        </w:rPr>
      </w:pPr>
      <w:r>
        <w:rPr>
          <w:szCs w:val="20"/>
        </w:rPr>
        <w:t xml:space="preserve">Auch der Plastikmüll im Meer ist ein globales </w:t>
      </w:r>
      <w:r w:rsidRPr="00143662">
        <w:rPr>
          <w:color w:val="FF0000"/>
          <w:szCs w:val="20"/>
        </w:rPr>
        <w:t>Problem</w:t>
      </w:r>
      <w:r>
        <w:rPr>
          <w:szCs w:val="20"/>
        </w:rPr>
        <w:t xml:space="preserve">. Kunststoffe benötigen </w:t>
      </w:r>
      <w:r w:rsidRPr="00143662">
        <w:rPr>
          <w:color w:val="FF0000"/>
          <w:szCs w:val="20"/>
        </w:rPr>
        <w:t>Jahrhunderte</w:t>
      </w:r>
      <w:r>
        <w:rPr>
          <w:szCs w:val="20"/>
        </w:rPr>
        <w:t xml:space="preserve">, um sich zu zersetzen. Müll treibt durch Wind und Meeresströmungen zu riesigen </w:t>
      </w:r>
      <w:r w:rsidRPr="00143662">
        <w:rPr>
          <w:color w:val="FF0000"/>
          <w:szCs w:val="20"/>
        </w:rPr>
        <w:t>Müllinseln</w:t>
      </w:r>
      <w:r>
        <w:rPr>
          <w:szCs w:val="20"/>
        </w:rPr>
        <w:t xml:space="preserve"> zusammen. Meeresbewohner, die Müll mit </w:t>
      </w:r>
      <w:r w:rsidRPr="00143662">
        <w:rPr>
          <w:color w:val="FF0000"/>
          <w:szCs w:val="20"/>
        </w:rPr>
        <w:t>Nahrung</w:t>
      </w:r>
      <w:r>
        <w:rPr>
          <w:szCs w:val="20"/>
        </w:rPr>
        <w:t xml:space="preserve"> verwechseln, sterben daran. Auf dem Weg der </w:t>
      </w:r>
      <w:r w:rsidRPr="00143662">
        <w:rPr>
          <w:color w:val="FF0000"/>
          <w:szCs w:val="20"/>
        </w:rPr>
        <w:t>Nahrungskette</w:t>
      </w:r>
      <w:r>
        <w:rPr>
          <w:szCs w:val="20"/>
        </w:rPr>
        <w:t xml:space="preserve"> gelangt Müll wieder zurück zum Menschen.</w:t>
      </w:r>
    </w:p>
    <w:p w14:paraId="016D4362" w14:textId="77777777" w:rsidR="00401051" w:rsidRPr="00FB3569" w:rsidRDefault="00401051" w:rsidP="00401051">
      <w:pPr>
        <w:pStyle w:val="04Grundschrift"/>
        <w:rPr>
          <w:szCs w:val="20"/>
        </w:rPr>
      </w:pPr>
    </w:p>
    <w:p w14:paraId="57BEAB17" w14:textId="77777777" w:rsidR="00401051" w:rsidRPr="00FB3569" w:rsidRDefault="00401051" w:rsidP="00401051">
      <w:pPr>
        <w:pStyle w:val="04Grundschrift"/>
        <w:rPr>
          <w:szCs w:val="20"/>
        </w:rPr>
      </w:pPr>
    </w:p>
    <w:p w14:paraId="48B67CCE" w14:textId="77777777" w:rsidR="00401051" w:rsidRPr="00FB3569" w:rsidRDefault="00401051" w:rsidP="00401051">
      <w:pPr>
        <w:pStyle w:val="04Grundschrift"/>
        <w:rPr>
          <w:szCs w:val="20"/>
        </w:rPr>
      </w:pPr>
    </w:p>
    <w:p w14:paraId="09DE1BCE" w14:textId="77777777" w:rsidR="0089226B" w:rsidRPr="001146AD" w:rsidRDefault="0089226B">
      <w:pPr>
        <w:spacing w:after="0" w:line="240" w:lineRule="auto"/>
        <w:rPr>
          <w:rFonts w:ascii="Verdana" w:hAnsi="Verdana"/>
          <w:b/>
          <w:color w:val="FF0000"/>
          <w:sz w:val="20"/>
          <w:szCs w:val="20"/>
          <w:lang w:val="de-AT"/>
        </w:rPr>
      </w:pPr>
    </w:p>
    <w:sectPr w:rsidR="0089226B" w:rsidRPr="001146AD" w:rsidSect="0014366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76" w:right="707" w:bottom="851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0BB9E" w14:textId="77777777" w:rsidR="00291F46" w:rsidRDefault="00291F46" w:rsidP="000B1DC7">
      <w:r>
        <w:separator/>
      </w:r>
    </w:p>
  </w:endnote>
  <w:endnote w:type="continuationSeparator" w:id="0">
    <w:p w14:paraId="10B05140" w14:textId="77777777" w:rsidR="00291F46" w:rsidRDefault="00291F46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mic Sans MS">
    <w:altName w:val="﷽﷽﷽﷽﷽﷽﷽﷽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052A4" w14:textId="77777777" w:rsidR="0089226B" w:rsidRDefault="0089226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C13CA" w14:textId="77777777" w:rsidR="008E6D2E" w:rsidRPr="00334EC5" w:rsidRDefault="14DB9623" w:rsidP="14DB9623">
    <w:pPr>
      <w:pStyle w:val="06Fuzeile"/>
      <w:pBdr>
        <w:top w:val="single" w:sz="4" w:space="1" w:color="auto"/>
      </w:pBdr>
    </w:pPr>
    <w:r w:rsidRPr="14DB9623">
      <w:rPr>
        <w:lang w:val="en-US"/>
      </w:rPr>
      <w:t>© VERITAS-Verlag, Linz</w:t>
    </w:r>
    <w:r w:rsidR="008E6D2E">
      <w:tab/>
    </w:r>
    <w:r w:rsidR="008E6D2E">
      <w:tab/>
    </w:r>
    <w:proofErr w:type="spellStart"/>
    <w:r w:rsidRPr="14DB9623">
      <w:rPr>
        <w:rStyle w:val="09Unterstrichen"/>
        <w:u w:val="none"/>
        <w:lang w:val="en-US"/>
      </w:rPr>
      <w:t>Pemberger</w:t>
    </w:r>
    <w:proofErr w:type="spellEnd"/>
    <w:r w:rsidRPr="14DB9623">
      <w:rPr>
        <w:rStyle w:val="09Unterstrichen"/>
        <w:u w:val="none"/>
        <w:lang w:val="en-US"/>
      </w:rPr>
      <w:t xml:space="preserve"> Elke</w:t>
    </w:r>
    <w:r w:rsidRPr="14DB9623">
      <w:rPr>
        <w:lang w:val="en-US"/>
      </w:rPr>
      <w:t xml:space="preserve"> </w:t>
    </w:r>
  </w:p>
  <w:p w14:paraId="4D900459" w14:textId="77777777" w:rsidR="008E6D2E" w:rsidRDefault="008E6D2E" w:rsidP="00FB7ABA">
    <w:pPr>
      <w:pStyle w:val="06Fuzeile"/>
    </w:pPr>
    <w:r>
      <w:rPr>
        <w:rStyle w:val="09Unterstrichen"/>
        <w:u w:val="none"/>
      </w:rPr>
      <w:tab/>
    </w:r>
    <w:r>
      <w:tab/>
    </w:r>
    <w:r w:rsidR="00005D6F" w:rsidRPr="00B84989">
      <w:rPr>
        <w:rStyle w:val="07Fett"/>
        <w:b w:val="0"/>
      </w:rPr>
      <w:fldChar w:fldCharType="begin"/>
    </w:r>
    <w:r w:rsidRPr="00B84989">
      <w:rPr>
        <w:rStyle w:val="07Fett"/>
        <w:b w:val="0"/>
      </w:rPr>
      <w:instrText xml:space="preserve"> PAGE   \* MERGEFORMAT </w:instrText>
    </w:r>
    <w:r w:rsidR="00005D6F" w:rsidRPr="00B84989">
      <w:rPr>
        <w:rStyle w:val="07Fett"/>
        <w:b w:val="0"/>
      </w:rPr>
      <w:fldChar w:fldCharType="separate"/>
    </w:r>
    <w:r w:rsidR="001146AD">
      <w:rPr>
        <w:rStyle w:val="07Fett"/>
        <w:b w:val="0"/>
        <w:noProof/>
      </w:rPr>
      <w:t>1</w:t>
    </w:r>
    <w:r w:rsidR="00005D6F" w:rsidRPr="00B84989">
      <w:rPr>
        <w:rStyle w:val="07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54A01" w14:textId="77777777" w:rsidR="0089226B" w:rsidRDefault="0089226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007FC" w14:textId="77777777" w:rsidR="00291F46" w:rsidRDefault="00291F46" w:rsidP="000B1DC7">
      <w:r>
        <w:separator/>
      </w:r>
    </w:p>
  </w:footnote>
  <w:footnote w:type="continuationSeparator" w:id="0">
    <w:p w14:paraId="59C2F3A1" w14:textId="77777777" w:rsidR="00291F46" w:rsidRDefault="00291F46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EF23" w14:textId="77777777" w:rsidR="0089226B" w:rsidRDefault="008922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EC818" w14:textId="7FDA46F9" w:rsidR="008E6D2E" w:rsidRPr="00334EC5" w:rsidRDefault="00383DCC" w:rsidP="00A03403">
    <w:pPr>
      <w:pStyle w:val="05Kopfzeile"/>
      <w:tabs>
        <w:tab w:val="clear" w:pos="9072"/>
        <w:tab w:val="left" w:pos="385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73E1C7A6" wp14:editId="7179BD3B">
          <wp:simplePos x="0" y="0"/>
          <wp:positionH relativeFrom="margin">
            <wp:posOffset>5200650</wp:posOffset>
          </wp:positionH>
          <wp:positionV relativeFrom="paragraph">
            <wp:posOffset>-276860</wp:posOffset>
          </wp:positionV>
          <wp:extent cx="1066800" cy="581025"/>
          <wp:effectExtent l="0" t="0" r="0" b="0"/>
          <wp:wrapNone/>
          <wp:docPr id="1445743688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226B">
      <w:rPr>
        <w:noProof/>
        <w:lang w:val="de-DE" w:eastAsia="de-DE" w:bidi="ar-SA"/>
      </w:rPr>
      <w:t>Kopiervorlage_</w:t>
    </w:r>
    <w:r w:rsidR="008E4023">
      <w:rPr>
        <w:noProof/>
        <w:lang w:val="de-DE" w:eastAsia="de-DE" w:bidi="ar-SA"/>
      </w:rPr>
      <w:t>Nutzung_Verschmutzung_Meer_A</w:t>
    </w:r>
    <w:r w:rsidR="0089226B">
      <w:rPr>
        <w:noProof/>
        <w:lang w:val="de-DE" w:eastAsia="de-DE" w:bidi="ar-SA"/>
      </w:rPr>
      <w:t>rbeitsblatt</w:t>
    </w:r>
  </w:p>
  <w:p w14:paraId="680F09C6" w14:textId="54901D5A" w:rsidR="008E6D2E" w:rsidRPr="00DD4A6C" w:rsidRDefault="008E6D2E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u w:val="none"/>
      </w:rPr>
      <w:t>MEHRfach</w:t>
    </w:r>
    <w:proofErr w:type="spellEnd"/>
    <w:r>
      <w:rPr>
        <w:rStyle w:val="09Unterstrichen"/>
        <w:u w:val="none"/>
      </w:rPr>
      <w:t xml:space="preserve"> BU </w:t>
    </w:r>
    <w:r w:rsidR="00E2589E">
      <w:rPr>
        <w:rStyle w:val="09Unterstrichen"/>
        <w:u w:val="none"/>
      </w:rPr>
      <w:t>3</w:t>
    </w:r>
    <w:r w:rsidR="0089226B">
      <w:rPr>
        <w:rStyle w:val="09Unterstrichen"/>
        <w:u w:val="none"/>
      </w:rPr>
      <w:t xml:space="preserve"> Teil</w:t>
    </w:r>
    <w:r w:rsidRPr="00DD4A6C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2D5D" w14:textId="77777777" w:rsidR="0089226B" w:rsidRDefault="0089226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64060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9F2733"/>
    <w:multiLevelType w:val="hybridMultilevel"/>
    <w:tmpl w:val="84B825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C52CB"/>
    <w:multiLevelType w:val="hybridMultilevel"/>
    <w:tmpl w:val="814E2BC6"/>
    <w:lvl w:ilvl="0" w:tplc="95C42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002877"/>
    <w:multiLevelType w:val="hybridMultilevel"/>
    <w:tmpl w:val="5AEC9E10"/>
    <w:lvl w:ilvl="0" w:tplc="384C32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9B6023"/>
    <w:multiLevelType w:val="hybridMultilevel"/>
    <w:tmpl w:val="F3C0AA1E"/>
    <w:lvl w:ilvl="0" w:tplc="C8504D9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D03D3"/>
    <w:multiLevelType w:val="hybridMultilevel"/>
    <w:tmpl w:val="C590CE8A"/>
    <w:lvl w:ilvl="0" w:tplc="CCDA49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6F697E"/>
    <w:multiLevelType w:val="hybridMultilevel"/>
    <w:tmpl w:val="BECAC762"/>
    <w:lvl w:ilvl="0" w:tplc="95C42C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956029">
    <w:abstractNumId w:val="0"/>
  </w:num>
  <w:num w:numId="2" w16cid:durableId="1020350454">
    <w:abstractNumId w:val="4"/>
  </w:num>
  <w:num w:numId="3" w16cid:durableId="1277369056">
    <w:abstractNumId w:val="1"/>
  </w:num>
  <w:num w:numId="4" w16cid:durableId="1554728043">
    <w:abstractNumId w:val="2"/>
  </w:num>
  <w:num w:numId="5" w16cid:durableId="686828230">
    <w:abstractNumId w:val="3"/>
  </w:num>
  <w:num w:numId="6" w16cid:durableId="464203544">
    <w:abstractNumId w:val="6"/>
  </w:num>
  <w:num w:numId="7" w16cid:durableId="12254855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95"/>
    <w:rsid w:val="00002341"/>
    <w:rsid w:val="00005D6F"/>
    <w:rsid w:val="0001663C"/>
    <w:rsid w:val="0002082C"/>
    <w:rsid w:val="0007308A"/>
    <w:rsid w:val="00081E86"/>
    <w:rsid w:val="00087EEF"/>
    <w:rsid w:val="00092A5E"/>
    <w:rsid w:val="000B0A8F"/>
    <w:rsid w:val="000B1DC7"/>
    <w:rsid w:val="000C059F"/>
    <w:rsid w:val="000C2CAF"/>
    <w:rsid w:val="000E03CC"/>
    <w:rsid w:val="000F109E"/>
    <w:rsid w:val="000F20E9"/>
    <w:rsid w:val="000F46FA"/>
    <w:rsid w:val="000F6DFC"/>
    <w:rsid w:val="001146AD"/>
    <w:rsid w:val="00134CB8"/>
    <w:rsid w:val="00143662"/>
    <w:rsid w:val="00163417"/>
    <w:rsid w:val="00164F23"/>
    <w:rsid w:val="001748FC"/>
    <w:rsid w:val="00197B90"/>
    <w:rsid w:val="001A3A6C"/>
    <w:rsid w:val="001E1DEF"/>
    <w:rsid w:val="001F475B"/>
    <w:rsid w:val="0021706C"/>
    <w:rsid w:val="002220CB"/>
    <w:rsid w:val="00236A11"/>
    <w:rsid w:val="002571E8"/>
    <w:rsid w:val="00291F46"/>
    <w:rsid w:val="002B55DF"/>
    <w:rsid w:val="002B6BCD"/>
    <w:rsid w:val="002C7873"/>
    <w:rsid w:val="002D0767"/>
    <w:rsid w:val="002D0A8D"/>
    <w:rsid w:val="002D5344"/>
    <w:rsid w:val="002F1417"/>
    <w:rsid w:val="003167E5"/>
    <w:rsid w:val="00330D74"/>
    <w:rsid w:val="00334EC5"/>
    <w:rsid w:val="00355277"/>
    <w:rsid w:val="00383DCC"/>
    <w:rsid w:val="003B0AA3"/>
    <w:rsid w:val="003C2737"/>
    <w:rsid w:val="003F65BE"/>
    <w:rsid w:val="003F6CB1"/>
    <w:rsid w:val="00401051"/>
    <w:rsid w:val="004161F9"/>
    <w:rsid w:val="00430984"/>
    <w:rsid w:val="00437912"/>
    <w:rsid w:val="0046628E"/>
    <w:rsid w:val="00471A4E"/>
    <w:rsid w:val="00483AA2"/>
    <w:rsid w:val="00487403"/>
    <w:rsid w:val="00496C17"/>
    <w:rsid w:val="004A1F31"/>
    <w:rsid w:val="004B66C3"/>
    <w:rsid w:val="004B7489"/>
    <w:rsid w:val="004D3FCF"/>
    <w:rsid w:val="004E3C61"/>
    <w:rsid w:val="004E74FA"/>
    <w:rsid w:val="004F41F2"/>
    <w:rsid w:val="00503204"/>
    <w:rsid w:val="005123B5"/>
    <w:rsid w:val="005919C0"/>
    <w:rsid w:val="005970D7"/>
    <w:rsid w:val="005A2201"/>
    <w:rsid w:val="005B4F8C"/>
    <w:rsid w:val="005C41EA"/>
    <w:rsid w:val="005C525F"/>
    <w:rsid w:val="005D1C1F"/>
    <w:rsid w:val="005E264B"/>
    <w:rsid w:val="005F21DF"/>
    <w:rsid w:val="0060621C"/>
    <w:rsid w:val="00623835"/>
    <w:rsid w:val="0063290B"/>
    <w:rsid w:val="00643D66"/>
    <w:rsid w:val="0064485D"/>
    <w:rsid w:val="006470AB"/>
    <w:rsid w:val="006A0482"/>
    <w:rsid w:val="006A32C8"/>
    <w:rsid w:val="006C052B"/>
    <w:rsid w:val="006D1152"/>
    <w:rsid w:val="006D15A2"/>
    <w:rsid w:val="006D7631"/>
    <w:rsid w:val="006F2A07"/>
    <w:rsid w:val="00710A74"/>
    <w:rsid w:val="00714F82"/>
    <w:rsid w:val="007421ED"/>
    <w:rsid w:val="00757069"/>
    <w:rsid w:val="00760FE5"/>
    <w:rsid w:val="00772BBA"/>
    <w:rsid w:val="00793FA0"/>
    <w:rsid w:val="007A56C3"/>
    <w:rsid w:val="007B6473"/>
    <w:rsid w:val="007E2D87"/>
    <w:rsid w:val="007E4A03"/>
    <w:rsid w:val="007F290B"/>
    <w:rsid w:val="00802A3A"/>
    <w:rsid w:val="00813CE0"/>
    <w:rsid w:val="00843554"/>
    <w:rsid w:val="0087198E"/>
    <w:rsid w:val="00882EF5"/>
    <w:rsid w:val="0089226B"/>
    <w:rsid w:val="008A4938"/>
    <w:rsid w:val="008C17DB"/>
    <w:rsid w:val="008D10B0"/>
    <w:rsid w:val="008D5C14"/>
    <w:rsid w:val="008E4023"/>
    <w:rsid w:val="008E6D2E"/>
    <w:rsid w:val="00903180"/>
    <w:rsid w:val="009241AC"/>
    <w:rsid w:val="00943D9F"/>
    <w:rsid w:val="00944823"/>
    <w:rsid w:val="00945581"/>
    <w:rsid w:val="00951B69"/>
    <w:rsid w:val="009572B6"/>
    <w:rsid w:val="009640AE"/>
    <w:rsid w:val="0096782C"/>
    <w:rsid w:val="009915F2"/>
    <w:rsid w:val="009A5033"/>
    <w:rsid w:val="009B3960"/>
    <w:rsid w:val="009C49BC"/>
    <w:rsid w:val="009D23C1"/>
    <w:rsid w:val="009D34BF"/>
    <w:rsid w:val="009E052C"/>
    <w:rsid w:val="009F560C"/>
    <w:rsid w:val="00A0280C"/>
    <w:rsid w:val="00A03403"/>
    <w:rsid w:val="00A12671"/>
    <w:rsid w:val="00A30758"/>
    <w:rsid w:val="00A32686"/>
    <w:rsid w:val="00A3686F"/>
    <w:rsid w:val="00A46913"/>
    <w:rsid w:val="00A56CB6"/>
    <w:rsid w:val="00AD0FDF"/>
    <w:rsid w:val="00AE1D26"/>
    <w:rsid w:val="00AF3B53"/>
    <w:rsid w:val="00B00A70"/>
    <w:rsid w:val="00B15C34"/>
    <w:rsid w:val="00B219DB"/>
    <w:rsid w:val="00B47F8A"/>
    <w:rsid w:val="00B50418"/>
    <w:rsid w:val="00B50D4B"/>
    <w:rsid w:val="00B631E0"/>
    <w:rsid w:val="00B7792C"/>
    <w:rsid w:val="00B84989"/>
    <w:rsid w:val="00BB710D"/>
    <w:rsid w:val="00BD1480"/>
    <w:rsid w:val="00BF6FE8"/>
    <w:rsid w:val="00C03233"/>
    <w:rsid w:val="00C1125E"/>
    <w:rsid w:val="00C21002"/>
    <w:rsid w:val="00C77F39"/>
    <w:rsid w:val="00C92A44"/>
    <w:rsid w:val="00CA013F"/>
    <w:rsid w:val="00CB7F03"/>
    <w:rsid w:val="00CC4C16"/>
    <w:rsid w:val="00CD0F95"/>
    <w:rsid w:val="00CD6199"/>
    <w:rsid w:val="00CD795D"/>
    <w:rsid w:val="00D004C8"/>
    <w:rsid w:val="00D023EF"/>
    <w:rsid w:val="00D21ADF"/>
    <w:rsid w:val="00D23A2B"/>
    <w:rsid w:val="00D24006"/>
    <w:rsid w:val="00D35993"/>
    <w:rsid w:val="00D42CB0"/>
    <w:rsid w:val="00D449B7"/>
    <w:rsid w:val="00D45E81"/>
    <w:rsid w:val="00D50879"/>
    <w:rsid w:val="00D54D6F"/>
    <w:rsid w:val="00D950BD"/>
    <w:rsid w:val="00DA534E"/>
    <w:rsid w:val="00DB5F45"/>
    <w:rsid w:val="00DC7B39"/>
    <w:rsid w:val="00DD4A6C"/>
    <w:rsid w:val="00DE5474"/>
    <w:rsid w:val="00DF2A5A"/>
    <w:rsid w:val="00E14037"/>
    <w:rsid w:val="00E2526B"/>
    <w:rsid w:val="00E2589E"/>
    <w:rsid w:val="00E42D95"/>
    <w:rsid w:val="00E64000"/>
    <w:rsid w:val="00E76053"/>
    <w:rsid w:val="00E83BBE"/>
    <w:rsid w:val="00EA6F15"/>
    <w:rsid w:val="00EC1E58"/>
    <w:rsid w:val="00EC44EB"/>
    <w:rsid w:val="00EE0052"/>
    <w:rsid w:val="00EF4C21"/>
    <w:rsid w:val="00F2038B"/>
    <w:rsid w:val="00F2308C"/>
    <w:rsid w:val="00F26C89"/>
    <w:rsid w:val="00F401F4"/>
    <w:rsid w:val="00F42A9E"/>
    <w:rsid w:val="00F44878"/>
    <w:rsid w:val="00F47B24"/>
    <w:rsid w:val="00F60737"/>
    <w:rsid w:val="00F70765"/>
    <w:rsid w:val="00F734F3"/>
    <w:rsid w:val="00F93280"/>
    <w:rsid w:val="00FA456F"/>
    <w:rsid w:val="00FB3569"/>
    <w:rsid w:val="00FB3622"/>
    <w:rsid w:val="00FB7ABA"/>
    <w:rsid w:val="00FE1A52"/>
    <w:rsid w:val="00FE42DA"/>
    <w:rsid w:val="00FF057B"/>
    <w:rsid w:val="00FF359B"/>
    <w:rsid w:val="14DB9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13196F"/>
  <w15:docId w15:val="{00FD9682-0FEF-A145-93C9-5CB7E0C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locked="1" w:uiPriority="67"/>
    <w:lsdException w:name="No Spacing" w:locked="1" w:uiPriority="1" w:qFormat="1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34" w:qFormat="1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qFormat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560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560C"/>
    <w:rPr>
      <w:rFonts w:ascii="Lucida Grande" w:hAnsi="Lucida Grande" w:cs="Lucida Grande"/>
      <w:sz w:val="18"/>
      <w:szCs w:val="18"/>
      <w:lang w:val="en-US" w:eastAsia="en-US" w:bidi="en-US"/>
    </w:rPr>
  </w:style>
  <w:style w:type="paragraph" w:styleId="Textkrper">
    <w:name w:val="Body Text"/>
    <w:basedOn w:val="Standard"/>
    <w:link w:val="TextkrperZchn"/>
    <w:rsid w:val="00951B69"/>
    <w:pPr>
      <w:spacing w:after="0" w:line="240" w:lineRule="auto"/>
    </w:pPr>
    <w:rPr>
      <w:rFonts w:eastAsia="Times" w:cs="Times New Roman"/>
      <w:noProof/>
      <w:color w:val="000000"/>
      <w:sz w:val="32"/>
      <w:szCs w:val="20"/>
      <w:lang w:val="de-DE" w:eastAsia="de-DE" w:bidi="ar-SA"/>
    </w:rPr>
  </w:style>
  <w:style w:type="character" w:customStyle="1" w:styleId="TextkrperZchn">
    <w:name w:val="Textkörper Zchn"/>
    <w:basedOn w:val="Absatz-Standardschriftart"/>
    <w:link w:val="Textkrper"/>
    <w:rsid w:val="00951B69"/>
    <w:rPr>
      <w:rFonts w:eastAsia="Times"/>
      <w:noProof/>
      <w:color w:val="000000"/>
      <w:sz w:val="32"/>
    </w:rPr>
  </w:style>
  <w:style w:type="paragraph" w:styleId="Textkrper2">
    <w:name w:val="Body Text 2"/>
    <w:basedOn w:val="Standard"/>
    <w:link w:val="Textkrper2Zchn"/>
    <w:rsid w:val="00951B69"/>
    <w:pPr>
      <w:spacing w:after="0" w:line="240" w:lineRule="auto"/>
    </w:pPr>
    <w:rPr>
      <w:rFonts w:eastAsia="Times" w:cs="Times New Roman"/>
      <w:noProof/>
      <w:sz w:val="28"/>
      <w:szCs w:val="20"/>
      <w:lang w:val="de-DE" w:eastAsia="de-DE" w:bidi="ar-SA"/>
    </w:rPr>
  </w:style>
  <w:style w:type="character" w:customStyle="1" w:styleId="Textkrper2Zchn">
    <w:name w:val="Textkörper 2 Zchn"/>
    <w:basedOn w:val="Absatz-Standardschriftart"/>
    <w:link w:val="Textkrper2"/>
    <w:rsid w:val="00951B69"/>
    <w:rPr>
      <w:rFonts w:eastAsia="Times"/>
      <w:noProof/>
      <w:sz w:val="28"/>
    </w:rPr>
  </w:style>
  <w:style w:type="paragraph" w:styleId="Textkrper3">
    <w:name w:val="Body Text 3"/>
    <w:basedOn w:val="Standard"/>
    <w:link w:val="Textkrper3Zchn"/>
    <w:rsid w:val="00951B69"/>
    <w:pPr>
      <w:spacing w:after="0" w:line="240" w:lineRule="auto"/>
    </w:pPr>
    <w:rPr>
      <w:rFonts w:ascii="Comic Sans MS" w:eastAsia="Times" w:hAnsi="Comic Sans MS" w:cs="Times New Roman"/>
      <w:noProof/>
      <w:color w:val="000000"/>
      <w:sz w:val="26"/>
      <w:szCs w:val="20"/>
      <w:lang w:val="de-DE" w:eastAsia="de-DE" w:bidi="ar-SA"/>
    </w:rPr>
  </w:style>
  <w:style w:type="character" w:customStyle="1" w:styleId="Textkrper3Zchn">
    <w:name w:val="Textkörper 3 Zchn"/>
    <w:basedOn w:val="Absatz-Standardschriftart"/>
    <w:link w:val="Textkrper3"/>
    <w:rsid w:val="00951B69"/>
    <w:rPr>
      <w:rFonts w:ascii="Comic Sans MS" w:eastAsia="Times" w:hAnsi="Comic Sans MS"/>
      <w:noProof/>
      <w:color w:val="000000"/>
      <w:sz w:val="26"/>
    </w:rPr>
  </w:style>
  <w:style w:type="paragraph" w:styleId="Textkrper-Zeileneinzug">
    <w:name w:val="Body Text Indent"/>
    <w:basedOn w:val="Standard"/>
    <w:link w:val="Textkrper-ZeileneinzugZchn"/>
    <w:rsid w:val="00951B69"/>
    <w:pPr>
      <w:spacing w:after="0" w:line="240" w:lineRule="auto"/>
      <w:ind w:left="1416" w:hanging="1416"/>
    </w:pPr>
    <w:rPr>
      <w:rFonts w:ascii="Comic Sans MS" w:eastAsia="Times" w:hAnsi="Comic Sans MS" w:cs="Times New Roman"/>
      <w:noProof/>
      <w:color w:val="000000"/>
      <w:sz w:val="24"/>
      <w:szCs w:val="20"/>
      <w:lang w:val="de-DE" w:eastAsia="de-DE" w:bidi="ar-SA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951B69"/>
    <w:rPr>
      <w:rFonts w:ascii="Comic Sans MS" w:eastAsia="Times" w:hAnsi="Comic Sans MS"/>
      <w:noProof/>
      <w:color w:val="000000"/>
      <w:sz w:val="24"/>
    </w:rPr>
  </w:style>
  <w:style w:type="paragraph" w:customStyle="1" w:styleId="05Grundschrift">
    <w:name w:val="05_Grundschrift"/>
    <w:link w:val="05GrundschriftZchn"/>
    <w:uiPriority w:val="4"/>
    <w:qFormat/>
    <w:rsid w:val="00CA013F"/>
    <w:pPr>
      <w:spacing w:line="276" w:lineRule="auto"/>
    </w:pPr>
    <w:rPr>
      <w:rFonts w:eastAsia="Myriad Pro"/>
      <w:sz w:val="21"/>
      <w:szCs w:val="21"/>
      <w:lang w:val="de-AT" w:eastAsia="en-US"/>
    </w:rPr>
  </w:style>
  <w:style w:type="character" w:customStyle="1" w:styleId="05GrundschriftZchn">
    <w:name w:val="05_Grundschrift Zchn"/>
    <w:link w:val="05Grundschrift"/>
    <w:uiPriority w:val="4"/>
    <w:rsid w:val="00CA013F"/>
    <w:rPr>
      <w:rFonts w:eastAsia="Myriad Pro"/>
      <w:sz w:val="21"/>
      <w:szCs w:val="21"/>
      <w:lang w:val="de-A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588711-d2a0-4a74-a7d2-8614e1daea8a">J7HJHSHRWXK3-1520497930-149883</_dlc_DocId>
    <_dlc_DocIdUrl xmlns="6e588711-d2a0-4a74-a7d2-8614e1daea8a">
      <Url>https://ver365.sharepoint.com/sites/Produkte/_layouts/15/DocIdRedir.aspx?ID=J7HJHSHRWXK3-1520497930-149883</Url>
      <Description>J7HJHSHRWXK3-1520497930-149883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39de5206d70c64e904e3f95e47dbc91c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ba54a829d71f4a6ab446afcb42bcf576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50CD6B-DA00-4AB9-97FC-46BEF8EB4116}">
  <ds:schemaRefs>
    <ds:schemaRef ds:uri="http://schemas.microsoft.com/office/2006/metadata/properties"/>
    <ds:schemaRef ds:uri="http://schemas.microsoft.com/office/infopath/2007/PartnerControls"/>
    <ds:schemaRef ds:uri="6e588711-d2a0-4a74-a7d2-8614e1daea8a"/>
    <ds:schemaRef ds:uri="a9c84421-597c-4a2c-ba33-ddf8faea93f7"/>
  </ds:schemaRefs>
</ds:datastoreItem>
</file>

<file path=customXml/itemProps2.xml><?xml version="1.0" encoding="utf-8"?>
<ds:datastoreItem xmlns:ds="http://schemas.openxmlformats.org/officeDocument/2006/customXml" ds:itemID="{F7ACF718-3BB4-4CAC-AFA9-E314097608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DB3AEB-201A-47B4-A5C1-56952B951C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36F28E-C844-4615-9024-E35807677E6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EA23734-9545-4717-B9FD-F8F47A1B8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4012</Characters>
  <Application>Microsoft Office Word</Application>
  <DocSecurity>0</DocSecurity>
  <Lines>33</Lines>
  <Paragraphs>9</Paragraphs>
  <ScaleCrop>false</ScaleCrop>
  <Company>Veritas</Company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Karl</dc:creator>
  <cp:lastModifiedBy>Kuhn Kevin</cp:lastModifiedBy>
  <cp:revision>8</cp:revision>
  <cp:lastPrinted>2016-01-28T09:27:00Z</cp:lastPrinted>
  <dcterms:created xsi:type="dcterms:W3CDTF">2016-07-20T09:04:00Z</dcterms:created>
  <dcterms:modified xsi:type="dcterms:W3CDTF">2025-02-26T08:18:00Z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03c0667c-7698-49dc-a852-dabd280cccda</vt:lpwstr>
  </property>
  <property fmtid="{D5CDD505-2E9C-101B-9397-08002B2CF9AE}" pid="4" name="MediaServiceImageTags">
    <vt:lpwstr/>
  </property>
</Properties>
</file>