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C1519E" w:rsidRPr="00713061" w14:paraId="1B32B888" w14:textId="77777777" w:rsidTr="00C1519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B0EE82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BAA9CD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Eutrophierung Gewässer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910D644" w14:textId="77777777" w:rsidR="00C1519E" w:rsidRPr="00713061" w:rsidRDefault="00C1519E" w:rsidP="00C1519E">
            <w:hyperlink r:id="rId6" w:history="1">
              <w:r w:rsidRPr="00C1519E">
                <w:rPr>
                  <w:rStyle w:val="Hyperlink"/>
                </w:rPr>
                <w:t>https://www.youtube.com/watch?v=4OeCRkacgH8</w:t>
              </w:r>
            </w:hyperlink>
          </w:p>
          <w:p w14:paraId="15F8E2C5" w14:textId="77777777" w:rsidR="00C1519E" w:rsidRPr="00713061" w:rsidRDefault="00C1519E" w:rsidP="00C1519E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82060FC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Eutrophierung eines Gewässers, 6:00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D35469D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Learning Level Up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FE2CF2C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C1519E" w:rsidRPr="00713061" w14:paraId="2C626153" w14:textId="77777777" w:rsidTr="00C1519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3DE0251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70B86C8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Ökosystem See - Eutrophierung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03EB10D" w14:textId="77777777" w:rsidR="00C1519E" w:rsidRPr="00713061" w:rsidRDefault="00C1519E" w:rsidP="00C1519E">
            <w:hyperlink r:id="rId7" w:history="1">
              <w:r w:rsidRPr="00C1519E">
                <w:rPr>
                  <w:rStyle w:val="Hyperlink"/>
                </w:rPr>
                <w:t>https://www.youtube.com/watch?v=ExbXSYlSzmU</w:t>
              </w:r>
            </w:hyperlink>
          </w:p>
          <w:p w14:paraId="501B0614" w14:textId="77777777" w:rsidR="00C1519E" w:rsidRPr="00713061" w:rsidRDefault="00C1519E" w:rsidP="00C1519E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7C51C9C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Eutrophierung eines Gewässers, 8:40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E7635E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Biologie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ADBC6B2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C1519E" w:rsidRPr="00713061" w14:paraId="2D36154F" w14:textId="77777777" w:rsidTr="00C1519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53C6BA4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9FA5F27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Eutrophierung – Begriff, Ursachen, Folgen &amp; Lösungen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5211636" w14:textId="77777777" w:rsidR="00C1519E" w:rsidRPr="00713061" w:rsidRDefault="00C1519E" w:rsidP="00C1519E">
            <w:hyperlink r:id="rId8" w:anchor="fpstate=ive&amp;vld=cid:6d78f68c,vid:78IVVERSIzo" w:history="1">
              <w:r w:rsidRPr="00C1519E">
                <w:rPr>
                  <w:rStyle w:val="Hyperlink"/>
                </w:rPr>
                <w:t>https://www.google.com/search?q=eutrophierung&amp;tbm=vid&amp;sa=X&amp;ved=2ahUKEwiPpaiRh-H_AhV7xQIHHb58CKQQ0pQJegQIDhAB&amp;biw=1920&amp;bih=969&amp;dpr=1#fpstate=ive&amp;vld=cid:6d78f68c,vid:78IVVERSIzo</w:t>
              </w:r>
            </w:hyperlink>
          </w:p>
          <w:p w14:paraId="415DF48D" w14:textId="77777777" w:rsidR="00C1519E" w:rsidRPr="00713061" w:rsidRDefault="00C1519E" w:rsidP="00C1519E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C7BA462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Video zur Eutrophierung eines Gewässers, 4:45 Min. 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E5E114D" w14:textId="77777777" w:rsidR="00C1519E" w:rsidRPr="00C1519E" w:rsidRDefault="00C1519E" w:rsidP="00C1519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Merkhilfe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9CA9EAD" w14:textId="77777777" w:rsidR="00C1519E" w:rsidRPr="00C1519E" w:rsidRDefault="00C1519E" w:rsidP="00C1519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C1519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9B3E" w14:textId="77777777" w:rsidR="00C86631" w:rsidRDefault="00C86631" w:rsidP="000E682F">
      <w:pPr>
        <w:spacing w:after="0" w:line="240" w:lineRule="auto"/>
      </w:pPr>
      <w:r>
        <w:separator/>
      </w:r>
    </w:p>
  </w:endnote>
  <w:endnote w:type="continuationSeparator" w:id="0">
    <w:p w14:paraId="12D39E30" w14:textId="77777777" w:rsidR="00C86631" w:rsidRDefault="00C86631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5671988C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C1519E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3DCD" w14:textId="77777777" w:rsidR="00C86631" w:rsidRDefault="00C86631" w:rsidP="000E682F">
      <w:pPr>
        <w:spacing w:after="0" w:line="240" w:lineRule="auto"/>
      </w:pPr>
      <w:r>
        <w:separator/>
      </w:r>
    </w:p>
  </w:footnote>
  <w:footnote w:type="continuationSeparator" w:id="0">
    <w:p w14:paraId="26DF436D" w14:textId="77777777" w:rsidR="00C86631" w:rsidRDefault="00C86631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1519E"/>
    <w:rsid w:val="00C86631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eutrophierung&amp;tbm=vid&amp;sa=X&amp;ved=2ahUKEwiPpaiRh-H_AhV7xQIHHb58CKQQ0pQJegQIDhAB&amp;biw=1920&amp;bih=969&amp;dpr=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xbXSYlSzm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OeCRkacgH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949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2023-07-20T12:35:00Z</dcterms:created>
  <dcterms:modified xsi:type="dcterms:W3CDTF">2023-07-20T12:35:00Z</dcterms:modified>
</cp:coreProperties>
</file>