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FD29A" w14:textId="77777777" w:rsidR="00AF4453" w:rsidRPr="00AF4453" w:rsidRDefault="000A3BCA" w:rsidP="00F008FD">
      <w:pPr>
        <w:pStyle w:val="Formatvorlage1"/>
        <w:tabs>
          <w:tab w:val="center" w:pos="4536"/>
          <w:tab w:val="right" w:pos="7938"/>
        </w:tabs>
        <w:spacing w:after="240"/>
        <w:ind w:left="851" w:right="284"/>
        <w:jc w:val="left"/>
      </w:pPr>
      <w:r>
        <w:rPr>
          <w:noProof/>
        </w:rPr>
        <w:pict w14:anchorId="5D467B0B">
          <v:roundrect id="_x0000_s1028" style="position:absolute;left:0;text-align:left;margin-left:11.7pt;margin-top:18.3pt;width:425.2pt;height:498pt;z-index:-251658752;mso-position-horizontal-relative:margin" arcsize="10923f" strokeweight="4.5pt">
            <v:stroke linestyle="thickThin"/>
            <v:shadow opacity=".5" offset="6pt,6pt"/>
            <w10:wrap anchorx="margin"/>
          </v:roundrect>
        </w:pict>
      </w:r>
    </w:p>
    <w:p w14:paraId="35CF3FA7" w14:textId="77777777" w:rsidR="00AF4453" w:rsidRPr="00D179BA" w:rsidRDefault="00FA28FB" w:rsidP="00D179BA">
      <w:pPr>
        <w:pStyle w:val="Formatvorlage3"/>
      </w:pPr>
      <w:r>
        <w:t>Die Wirtschaftssektoren</w:t>
      </w:r>
    </w:p>
    <w:p w14:paraId="6AC9BE1C" w14:textId="77777777" w:rsidR="00AF4453" w:rsidRDefault="00AF4453" w:rsidP="00F008FD">
      <w:pPr>
        <w:pStyle w:val="yiv1849625566msonormal"/>
        <w:spacing w:before="0" w:beforeAutospacing="0" w:after="0" w:afterAutospacing="0" w:line="360" w:lineRule="auto"/>
        <w:ind w:left="851"/>
        <w:jc w:val="both"/>
        <w:rPr>
          <w:rFonts w:ascii="Arial" w:hAnsi="Arial" w:cs="Arial"/>
          <w:b/>
        </w:rPr>
      </w:pPr>
    </w:p>
    <w:p w14:paraId="588F2D35" w14:textId="77777777" w:rsidR="00FA28FB" w:rsidRPr="00FA28FB" w:rsidRDefault="00FA28FB" w:rsidP="00FA28FB">
      <w:pPr>
        <w:pStyle w:val="yiv1849625566msonormal"/>
        <w:spacing w:after="0" w:line="360" w:lineRule="auto"/>
        <w:ind w:left="851"/>
        <w:rPr>
          <w:rFonts w:ascii="Arial" w:hAnsi="Arial" w:cs="Arial"/>
        </w:rPr>
      </w:pPr>
      <w:r w:rsidRPr="00FA28FB">
        <w:rPr>
          <w:rFonts w:ascii="Arial" w:hAnsi="Arial" w:cs="Arial"/>
        </w:rPr>
        <w:t xml:space="preserve">Man unterscheidet </w:t>
      </w:r>
      <w:r w:rsidRPr="00655B57">
        <w:rPr>
          <w:rFonts w:ascii="Arial" w:hAnsi="Arial" w:cs="Arial"/>
          <w:b/>
        </w:rPr>
        <w:t>drei Wirtschaftssektoren</w:t>
      </w:r>
      <w:r w:rsidRPr="00FA28FB">
        <w:rPr>
          <w:rFonts w:ascii="Arial" w:hAnsi="Arial" w:cs="Arial"/>
        </w:rPr>
        <w:t xml:space="preserve">: primärer (1.), sekundärer (2.) und tertiärer (3.) Sektor. Zum </w:t>
      </w:r>
      <w:r w:rsidRPr="00655B57">
        <w:rPr>
          <w:rFonts w:ascii="Arial" w:hAnsi="Arial" w:cs="Arial"/>
          <w:b/>
        </w:rPr>
        <w:t>primären Sektor</w:t>
      </w:r>
      <w:r w:rsidRPr="00FA28FB">
        <w:rPr>
          <w:rFonts w:ascii="Arial" w:hAnsi="Arial" w:cs="Arial"/>
        </w:rPr>
        <w:t xml:space="preserve"> gehören Land- und Forstwirtschaft sowie Fischerei. Zum </w:t>
      </w:r>
      <w:r w:rsidRPr="00655B57">
        <w:rPr>
          <w:rFonts w:ascii="Arial" w:hAnsi="Arial" w:cs="Arial"/>
          <w:b/>
        </w:rPr>
        <w:t>sekundären Sektor</w:t>
      </w:r>
      <w:r w:rsidRPr="00FA28FB">
        <w:rPr>
          <w:rFonts w:ascii="Arial" w:hAnsi="Arial" w:cs="Arial"/>
        </w:rPr>
        <w:t xml:space="preserve"> zählt man Berufe, die für die Gewinnung von Bodenschätzen (Bergbau) und für die Weiterverarbeitung von Rohstoffen zuständig sind (Industrie, Gewerbe, Energiewirtschaft und Bauwesen). Den </w:t>
      </w:r>
      <w:r w:rsidRPr="00655B57">
        <w:rPr>
          <w:rFonts w:ascii="Arial" w:hAnsi="Arial" w:cs="Arial"/>
          <w:b/>
        </w:rPr>
        <w:t>tertiären Sektor</w:t>
      </w:r>
      <w:r w:rsidRPr="00FA28FB">
        <w:rPr>
          <w:rFonts w:ascii="Arial" w:hAnsi="Arial" w:cs="Arial"/>
        </w:rPr>
        <w:t xml:space="preserve"> kann man in private und öffentliche Dienstleistungen (Privatunternehmen bzw. Staat und öffentliche Einrichtungen) unterteilen.</w:t>
      </w:r>
    </w:p>
    <w:p w14:paraId="07C63FF8" w14:textId="77777777" w:rsidR="00FA28FB" w:rsidRPr="00FA28FB" w:rsidRDefault="00FA28FB" w:rsidP="00FA28FB">
      <w:pPr>
        <w:pStyle w:val="yiv1849625566msonormal"/>
        <w:spacing w:after="0" w:line="360" w:lineRule="auto"/>
        <w:ind w:left="851"/>
        <w:rPr>
          <w:rFonts w:ascii="Arial" w:hAnsi="Arial" w:cs="Arial"/>
        </w:rPr>
      </w:pPr>
      <w:r w:rsidRPr="00FA28FB">
        <w:rPr>
          <w:rFonts w:ascii="Arial" w:hAnsi="Arial" w:cs="Arial"/>
        </w:rPr>
        <w:tab/>
      </w:r>
    </w:p>
    <w:p w14:paraId="5B90CE48" w14:textId="77777777" w:rsidR="00B43D9F" w:rsidRDefault="00FA28FB" w:rsidP="00D40649">
      <w:pPr>
        <w:pStyle w:val="yiv1849625566msonormal"/>
        <w:spacing w:after="0" w:line="360" w:lineRule="auto"/>
        <w:ind w:left="851"/>
      </w:pPr>
      <w:r w:rsidRPr="00FA28FB">
        <w:rPr>
          <w:rFonts w:ascii="Arial" w:hAnsi="Arial" w:cs="Arial"/>
        </w:rPr>
        <w:t xml:space="preserve">Arbeiten in einem Land die meisten Menschen im primären Sektor, spricht man von einer </w:t>
      </w:r>
      <w:r w:rsidRPr="00655B57">
        <w:rPr>
          <w:rFonts w:ascii="Arial" w:hAnsi="Arial" w:cs="Arial"/>
          <w:b/>
        </w:rPr>
        <w:t xml:space="preserve">Agrargesellschaft </w:t>
      </w:r>
      <w:r w:rsidRPr="00FA28FB">
        <w:rPr>
          <w:rFonts w:ascii="Arial" w:hAnsi="Arial" w:cs="Arial"/>
        </w:rPr>
        <w:t xml:space="preserve">(afrikanische Staaten, Österreich vor 100 Jahren). Sind die meisten Menschen im sekundären Sektor tätig, spricht man von einer </w:t>
      </w:r>
      <w:r w:rsidRPr="00655B57">
        <w:rPr>
          <w:rFonts w:ascii="Arial" w:hAnsi="Arial" w:cs="Arial"/>
          <w:b/>
        </w:rPr>
        <w:t xml:space="preserve">Industriegesellschaft </w:t>
      </w:r>
      <w:r w:rsidRPr="00FA28FB">
        <w:rPr>
          <w:rFonts w:ascii="Arial" w:hAnsi="Arial" w:cs="Arial"/>
        </w:rPr>
        <w:t xml:space="preserve">(Österreich vor 60 Jahren). Heute sind in Österreich 68 % der Beschäftigten im tertiären Sektor tätig, wir sind eine </w:t>
      </w:r>
      <w:r w:rsidRPr="00655B57">
        <w:rPr>
          <w:rFonts w:ascii="Arial" w:hAnsi="Arial" w:cs="Arial"/>
          <w:b/>
        </w:rPr>
        <w:t>Dienstleistungsgesellschaft</w:t>
      </w:r>
      <w:r w:rsidRPr="00FA28FB">
        <w:rPr>
          <w:rFonts w:ascii="Arial" w:hAnsi="Arial" w:cs="Arial"/>
        </w:rPr>
        <w:t>.</w:t>
      </w:r>
    </w:p>
    <w:sectPr w:rsidR="00B43D9F" w:rsidSect="00F008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226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DF483" w14:textId="77777777" w:rsidR="0062343D" w:rsidRDefault="0062343D" w:rsidP="00AF4453">
      <w:pPr>
        <w:spacing w:after="0" w:line="240" w:lineRule="auto"/>
      </w:pPr>
      <w:r>
        <w:separator/>
      </w:r>
    </w:p>
  </w:endnote>
  <w:endnote w:type="continuationSeparator" w:id="0">
    <w:p w14:paraId="766E79DE" w14:textId="77777777" w:rsidR="0062343D" w:rsidRDefault="0062343D" w:rsidP="00AF4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2C9BB" w14:textId="77777777" w:rsidR="000A3BCA" w:rsidRDefault="000A3B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FE9DC" w14:textId="77777777" w:rsidR="000A3BCA" w:rsidRDefault="000A3BC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157E0" w14:textId="77777777" w:rsidR="000A3BCA" w:rsidRDefault="000A3B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6638F" w14:textId="77777777" w:rsidR="0062343D" w:rsidRDefault="0062343D" w:rsidP="00AF4453">
      <w:pPr>
        <w:spacing w:after="0" w:line="240" w:lineRule="auto"/>
      </w:pPr>
      <w:r>
        <w:separator/>
      </w:r>
    </w:p>
  </w:footnote>
  <w:footnote w:type="continuationSeparator" w:id="0">
    <w:p w14:paraId="262227EC" w14:textId="77777777" w:rsidR="0062343D" w:rsidRDefault="0062343D" w:rsidP="00AF4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FEE30" w14:textId="77777777" w:rsidR="000A3BCA" w:rsidRDefault="000A3B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EEC83" w14:textId="77777777" w:rsidR="001161E9" w:rsidRDefault="001161E9" w:rsidP="00D179BA">
    <w:pPr>
      <w:pStyle w:val="Kopfzeile"/>
      <w:ind w:left="851"/>
      <w:jc w:val="center"/>
      <w:rPr>
        <w:rFonts w:ascii="Arial" w:hAnsi="Arial" w:cs="Arial"/>
        <w:b/>
        <w:caps/>
        <w:sz w:val="28"/>
      </w:rPr>
    </w:pPr>
  </w:p>
  <w:p w14:paraId="67E42A50" w14:textId="0267D8A3" w:rsidR="001161E9" w:rsidRDefault="001161E9" w:rsidP="00D179BA">
    <w:pPr>
      <w:pStyle w:val="Kopfzeile"/>
      <w:ind w:left="851"/>
      <w:jc w:val="center"/>
      <w:rPr>
        <w:rFonts w:ascii="Arial" w:hAnsi="Arial" w:cs="Arial"/>
        <w:b/>
        <w:caps/>
        <w:sz w:val="28"/>
      </w:rPr>
    </w:pPr>
    <w:r w:rsidRPr="00AF4453">
      <w:rPr>
        <w:rFonts w:ascii="Arial" w:hAnsi="Arial" w:cs="Arial"/>
        <w:b/>
        <w:caps/>
        <w:sz w:val="28"/>
      </w:rPr>
      <w:t xml:space="preserve">Kapitel </w:t>
    </w:r>
    <w:r w:rsidR="000A3BCA">
      <w:rPr>
        <w:rFonts w:ascii="Arial" w:hAnsi="Arial" w:cs="Arial"/>
        <w:b/>
        <w:caps/>
        <w:sz w:val="28"/>
      </w:rPr>
      <w:t>5</w:t>
    </w:r>
    <w:r w:rsidRPr="00AF4453">
      <w:rPr>
        <w:rFonts w:ascii="Arial" w:hAnsi="Arial" w:cs="Arial"/>
        <w:b/>
        <w:caps/>
        <w:sz w:val="28"/>
      </w:rPr>
      <w:t xml:space="preserve"> Merkblatt</w:t>
    </w:r>
  </w:p>
  <w:p w14:paraId="37383F44" w14:textId="77777777" w:rsidR="001161E9" w:rsidRPr="00AF4453" w:rsidRDefault="001161E9" w:rsidP="00AF4453">
    <w:pPr>
      <w:pStyle w:val="Kopfzeile"/>
      <w:jc w:val="center"/>
      <w:rPr>
        <w:rFonts w:ascii="Arial" w:hAnsi="Arial" w:cs="Arial"/>
        <w:b/>
        <w:caps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71B44" w14:textId="77777777" w:rsidR="000A3BCA" w:rsidRDefault="000A3BC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29B8"/>
    <w:rsid w:val="000A3BCA"/>
    <w:rsid w:val="001161E9"/>
    <w:rsid w:val="00153F55"/>
    <w:rsid w:val="001964D7"/>
    <w:rsid w:val="00244361"/>
    <w:rsid w:val="00252563"/>
    <w:rsid w:val="00304637"/>
    <w:rsid w:val="003A765C"/>
    <w:rsid w:val="00412C0B"/>
    <w:rsid w:val="004374A1"/>
    <w:rsid w:val="00464F4D"/>
    <w:rsid w:val="005C6204"/>
    <w:rsid w:val="0060177A"/>
    <w:rsid w:val="0062343D"/>
    <w:rsid w:val="00655B57"/>
    <w:rsid w:val="00750CE6"/>
    <w:rsid w:val="0075187A"/>
    <w:rsid w:val="00785DB8"/>
    <w:rsid w:val="008029B8"/>
    <w:rsid w:val="00932FB4"/>
    <w:rsid w:val="0096261C"/>
    <w:rsid w:val="009900E8"/>
    <w:rsid w:val="00A776D7"/>
    <w:rsid w:val="00AF4453"/>
    <w:rsid w:val="00B0157A"/>
    <w:rsid w:val="00B43D9F"/>
    <w:rsid w:val="00BE6798"/>
    <w:rsid w:val="00CD1748"/>
    <w:rsid w:val="00D179BA"/>
    <w:rsid w:val="00D30B01"/>
    <w:rsid w:val="00D40649"/>
    <w:rsid w:val="00F008FD"/>
    <w:rsid w:val="00F310E4"/>
    <w:rsid w:val="00FA28FB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1345137"/>
  <w15:chartTrackingRefBased/>
  <w15:docId w15:val="{0C32524E-4792-4885-AF36-C0A3E255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3D9F"/>
    <w:pPr>
      <w:spacing w:after="200" w:line="276" w:lineRule="auto"/>
    </w:pPr>
    <w:rPr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F445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yiv1849625566msonormal">
    <w:name w:val="yiv1849625566msonormal"/>
    <w:basedOn w:val="Standard"/>
    <w:rsid w:val="008029B8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Kopfzeile">
    <w:name w:val="header"/>
    <w:basedOn w:val="Standard"/>
    <w:link w:val="KopfzeileZchn"/>
    <w:uiPriority w:val="99"/>
    <w:unhideWhenUsed/>
    <w:rsid w:val="00AF44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KopfzeileZchn">
    <w:name w:val="Kopfzeile Zchn"/>
    <w:link w:val="Kopfzeile"/>
    <w:uiPriority w:val="99"/>
    <w:rsid w:val="00AF445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berschrift1"/>
    <w:rsid w:val="00AF4453"/>
    <w:pPr>
      <w:keepLines w:val="0"/>
      <w:spacing w:before="240" w:after="60" w:line="240" w:lineRule="auto"/>
      <w:jc w:val="center"/>
    </w:pPr>
    <w:rPr>
      <w:rFonts w:ascii="Arial" w:hAnsi="Arial" w:cs="Arial"/>
      <w:caps/>
      <w:color w:val="auto"/>
      <w:kern w:val="32"/>
      <w:sz w:val="32"/>
      <w:szCs w:val="32"/>
      <w:lang w:eastAsia="de-DE"/>
    </w:rPr>
  </w:style>
  <w:style w:type="character" w:customStyle="1" w:styleId="berschrift1Zchn">
    <w:name w:val="Überschrift 1 Zchn"/>
    <w:link w:val="berschrift1"/>
    <w:uiPriority w:val="9"/>
    <w:rsid w:val="00AF445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Formatvorlage3">
    <w:name w:val="Formatvorlage3"/>
    <w:basedOn w:val="Standard"/>
    <w:autoRedefine/>
    <w:rsid w:val="00D179BA"/>
    <w:pPr>
      <w:keepNext/>
      <w:spacing w:before="240" w:after="60" w:line="360" w:lineRule="auto"/>
      <w:ind w:left="851"/>
      <w:jc w:val="center"/>
      <w:outlineLvl w:val="1"/>
    </w:pPr>
    <w:rPr>
      <w:rFonts w:ascii="Arial" w:eastAsia="Times New Roman" w:hAnsi="Arial" w:cs="Arial"/>
      <w:b/>
      <w:bCs/>
      <w:iCs/>
      <w:sz w:val="28"/>
      <w:szCs w:val="28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F4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45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F4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DB50D-2FAF-458A-B763-B212AF40A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Reiter Verena</dc:creator>
  <cp:keywords/>
  <cp:lastModifiedBy>Friessenbichler Eva Maria</cp:lastModifiedBy>
  <cp:revision>3</cp:revision>
  <cp:lastPrinted>2010-09-16T07:46:00Z</cp:lastPrinted>
  <dcterms:created xsi:type="dcterms:W3CDTF">2019-04-18T18:38:00Z</dcterms:created>
  <dcterms:modified xsi:type="dcterms:W3CDTF">2024-04-10T08:27:00Z</dcterms:modified>
</cp:coreProperties>
</file>