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744CB" w14:textId="77777777" w:rsidR="00C556B8" w:rsidRPr="005A2201" w:rsidRDefault="00AE1CDB" w:rsidP="00C556B8">
      <w:pPr>
        <w:pStyle w:val="01Ueberschrift"/>
      </w:pPr>
      <w:r>
        <w:rPr>
          <w:rStyle w:val="09Unterstrichen"/>
          <w:u w:val="none"/>
        </w:rPr>
        <w:t>ALLES RUND UMS HERZ</w:t>
      </w:r>
    </w:p>
    <w:p w14:paraId="572703B3" w14:textId="77777777" w:rsidR="00C77F39" w:rsidRDefault="00D15442" w:rsidP="00714F82">
      <w:pPr>
        <w:pStyle w:val="02Ueberschrift"/>
      </w:pPr>
      <w:r>
        <w:t>Klassen-</w:t>
      </w:r>
      <w:r w:rsidR="002F1417">
        <w:t xml:space="preserve">Domino </w:t>
      </w:r>
      <w:r>
        <w:t>zum</w:t>
      </w:r>
      <w:r w:rsidR="002F1417">
        <w:t xml:space="preserve"> Schlüsselwörtertraining</w:t>
      </w:r>
    </w:p>
    <w:p w14:paraId="0EC5CFB5" w14:textId="77777777" w:rsidR="00504D68" w:rsidRPr="000207CD" w:rsidRDefault="00504D68" w:rsidP="00504D68">
      <w:pPr>
        <w:pStyle w:val="03Ueberschrift"/>
      </w:pPr>
      <w:r>
        <w:t>Vorarbeit der Lehrperson</w:t>
      </w:r>
    </w:p>
    <w:p w14:paraId="55BE18E3" w14:textId="77777777" w:rsidR="00504D68" w:rsidRPr="00A46BE1" w:rsidRDefault="00504D68" w:rsidP="00504D68">
      <w:pPr>
        <w:pStyle w:val="04Grundschrift"/>
        <w:numPr>
          <w:ilvl w:val="0"/>
          <w:numId w:val="2"/>
        </w:numPr>
      </w:pPr>
      <w:r w:rsidRPr="00A46BE1">
        <w:t>Vorlage (ab Seite 2) ausdrucken</w:t>
      </w:r>
      <w:r w:rsidR="00B25CAF">
        <w:t xml:space="preserve"> (kann auch auf A3 kopiert werden)</w:t>
      </w:r>
      <w:r w:rsidRPr="00A46BE1">
        <w:t xml:space="preserve"> und jede Zeile ausschneiden</w:t>
      </w:r>
      <w:r>
        <w:t xml:space="preserve"> (und am besten laminieren)</w:t>
      </w:r>
    </w:p>
    <w:p w14:paraId="78CD96E6" w14:textId="77777777" w:rsidR="00504D68" w:rsidRDefault="00504D68" w:rsidP="00504D68">
      <w:pPr>
        <w:pStyle w:val="03Arbeitsfragen"/>
      </w:pPr>
      <w:r>
        <w:t>Das Domino finden Sie auf den Seiten 2–4</w:t>
      </w:r>
    </w:p>
    <w:p w14:paraId="0222FEFA" w14:textId="77777777" w:rsidR="00504D68" w:rsidRDefault="00504D68" w:rsidP="00504D68">
      <w:pPr>
        <w:pStyle w:val="04Grundschrift"/>
        <w:rPr>
          <w:b/>
        </w:rPr>
      </w:pPr>
    </w:p>
    <w:p w14:paraId="139C7565" w14:textId="77777777" w:rsidR="00504D68" w:rsidRDefault="00504D68" w:rsidP="00504D68">
      <w:pPr>
        <w:pStyle w:val="04Grundschrift"/>
        <w:rPr>
          <w:b/>
        </w:rPr>
      </w:pPr>
      <w:r>
        <w:rPr>
          <w:b/>
        </w:rPr>
        <w:t>Information</w:t>
      </w:r>
    </w:p>
    <w:p w14:paraId="74505C7D" w14:textId="77777777" w:rsidR="00504D68" w:rsidRDefault="00504D68" w:rsidP="00504D68">
      <w:pPr>
        <w:pStyle w:val="04Grundschrift"/>
      </w:pPr>
      <w:r w:rsidRPr="002F1417">
        <w:rPr>
          <w:b/>
        </w:rPr>
        <w:t>TIPP:</w:t>
      </w:r>
      <w:r>
        <w:t xml:space="preserve"> Zum Wiederholen von Schlüsselwörtern und Schlüsselereignissen können die Begriffe in Form eines „Klassendominos“ eingeübt werden. Dazu benötigen Sie die Karten nur in einfacher Version.</w:t>
      </w:r>
    </w:p>
    <w:p w14:paraId="49F90C1D" w14:textId="77777777" w:rsidR="00504D68" w:rsidRDefault="00504D68" w:rsidP="00504D68">
      <w:pPr>
        <w:pStyle w:val="04Grundschrift"/>
      </w:pPr>
    </w:p>
    <w:p w14:paraId="7252932B" w14:textId="77777777" w:rsidR="00504D68" w:rsidRPr="00E6709F" w:rsidRDefault="00504D68" w:rsidP="00504D68">
      <w:pPr>
        <w:pStyle w:val="04Grundschrift"/>
      </w:pPr>
      <w:r w:rsidRPr="00E6709F">
        <w:t>Variante 1:</w:t>
      </w:r>
    </w:p>
    <w:p w14:paraId="64E4C245" w14:textId="77777777" w:rsidR="00F53958" w:rsidRDefault="00F53958" w:rsidP="00F53958">
      <w:pPr>
        <w:pStyle w:val="04Grundschrift"/>
        <w:numPr>
          <w:ilvl w:val="0"/>
          <w:numId w:val="2"/>
        </w:numPr>
      </w:pPr>
      <w:r>
        <w:t xml:space="preserve">Teilen Sie die Karten in der Klasse aus! </w:t>
      </w:r>
    </w:p>
    <w:p w14:paraId="36FDAF67" w14:textId="77777777" w:rsidR="00F53958" w:rsidRDefault="00F53958" w:rsidP="00F53958">
      <w:pPr>
        <w:pStyle w:val="04Grundschrift"/>
        <w:numPr>
          <w:ilvl w:val="0"/>
          <w:numId w:val="2"/>
        </w:numPr>
      </w:pPr>
      <w:r>
        <w:t>Die Schülerin, der Schüler mit der Karte „Start“ beginnt. Er liest seine</w:t>
      </w:r>
      <w:r w:rsidR="00E6709F">
        <w:t>n Begriff</w:t>
      </w:r>
      <w:r>
        <w:t xml:space="preserve"> </w:t>
      </w:r>
      <w:r w:rsidR="00E6709F">
        <w:t>(rechte Seite der Karte) vor.</w:t>
      </w:r>
    </w:p>
    <w:p w14:paraId="3D3ED032" w14:textId="77777777" w:rsidR="00F53958" w:rsidRDefault="00F53958" w:rsidP="00F53958">
      <w:pPr>
        <w:pStyle w:val="04Grundschrift"/>
        <w:numPr>
          <w:ilvl w:val="0"/>
          <w:numId w:val="2"/>
        </w:numPr>
      </w:pPr>
      <w:r>
        <w:t xml:space="preserve">Die Schülerin, der Schüler </w:t>
      </w:r>
      <w:r w:rsidR="00E6709F">
        <w:t>mit der passenden Worterklärung (linke Seite der Karte) liest diese vor.</w:t>
      </w:r>
    </w:p>
    <w:p w14:paraId="2DC5D679" w14:textId="77777777" w:rsidR="00E6709F" w:rsidRPr="00683E46" w:rsidRDefault="00E6709F" w:rsidP="00E6709F">
      <w:pPr>
        <w:pStyle w:val="Listenabsatz"/>
        <w:numPr>
          <w:ilvl w:val="0"/>
          <w:numId w:val="2"/>
        </w:numPr>
        <w:spacing w:after="0" w:line="240" w:lineRule="auto"/>
        <w:rPr>
          <w:rFonts w:ascii="Verdana" w:hAnsi="Verdana"/>
          <w:sz w:val="20"/>
          <w:lang w:val="de-AT"/>
        </w:rPr>
      </w:pPr>
      <w:r w:rsidRPr="00683E46">
        <w:rPr>
          <w:rFonts w:ascii="Verdana" w:hAnsi="Verdana"/>
          <w:sz w:val="20"/>
          <w:lang w:val="de-AT"/>
        </w:rPr>
        <w:t>Stimmt das Paar, wird ein neuer Begriff vorgelesen.</w:t>
      </w:r>
    </w:p>
    <w:p w14:paraId="19C19E4D" w14:textId="77777777" w:rsidR="00504D68" w:rsidRDefault="00504D68" w:rsidP="00F53958">
      <w:pPr>
        <w:pStyle w:val="04Grundschrift"/>
      </w:pPr>
      <w:r>
        <w:t xml:space="preserve"> </w:t>
      </w:r>
    </w:p>
    <w:p w14:paraId="33E2A83F" w14:textId="77777777" w:rsidR="00504D68" w:rsidRDefault="00504D68" w:rsidP="00504D68">
      <w:pPr>
        <w:spacing w:after="0" w:line="240" w:lineRule="auto"/>
        <w:rPr>
          <w:lang w:val="de-DE"/>
        </w:rPr>
      </w:pPr>
    </w:p>
    <w:p w14:paraId="195D3C2D" w14:textId="77777777" w:rsidR="00504D68" w:rsidRPr="00E6709F" w:rsidRDefault="00504D68" w:rsidP="00504D68">
      <w:pPr>
        <w:spacing w:after="0" w:line="240" w:lineRule="auto"/>
        <w:rPr>
          <w:lang w:val="de-DE"/>
        </w:rPr>
      </w:pPr>
      <w:r w:rsidRPr="00E6709F">
        <w:rPr>
          <w:lang w:val="de-DE"/>
        </w:rPr>
        <w:t>Variante 2:</w:t>
      </w:r>
    </w:p>
    <w:p w14:paraId="28DA422C" w14:textId="77777777" w:rsidR="00504D68" w:rsidRDefault="00504D68" w:rsidP="00504D68">
      <w:pPr>
        <w:pStyle w:val="04Grundschrift"/>
        <w:numPr>
          <w:ilvl w:val="0"/>
          <w:numId w:val="3"/>
        </w:numPr>
      </w:pPr>
      <w:r>
        <w:t xml:space="preserve">Teilen Sie die Karten in der Klasse aus! </w:t>
      </w:r>
    </w:p>
    <w:p w14:paraId="582951D2" w14:textId="77777777" w:rsidR="00504D68" w:rsidRDefault="00504D68" w:rsidP="00504D68">
      <w:pPr>
        <w:pStyle w:val="04Grundschrift"/>
        <w:numPr>
          <w:ilvl w:val="0"/>
          <w:numId w:val="3"/>
        </w:numPr>
      </w:pPr>
      <w:r>
        <w:t>Die Schülerinnen und Schüler versuche</w:t>
      </w:r>
      <w:r w:rsidR="00AB3DA6">
        <w:t>n ihre Dominopartner</w:t>
      </w:r>
      <w:r w:rsidR="00E6709F">
        <w:t>in / ihren Dominopartner</w:t>
      </w:r>
      <w:r w:rsidR="00AB3DA6">
        <w:t xml:space="preserve"> zu finden und stellen sich in einer Reihe auf.</w:t>
      </w:r>
    </w:p>
    <w:p w14:paraId="4434DC33" w14:textId="77777777" w:rsidR="00AE1CDB" w:rsidRDefault="00AE1CDB" w:rsidP="00504D68">
      <w:pPr>
        <w:spacing w:after="0" w:line="240" w:lineRule="auto"/>
        <w:rPr>
          <w:lang w:val="de-DE"/>
        </w:rPr>
      </w:pPr>
    </w:p>
    <w:p w14:paraId="3AF0747B" w14:textId="77777777" w:rsidR="00504D68" w:rsidRDefault="00504D68" w:rsidP="00504D68">
      <w:pPr>
        <w:spacing w:after="0" w:line="240" w:lineRule="auto"/>
        <w:rPr>
          <w:rFonts w:ascii="Verdana" w:hAnsi="Verdana"/>
          <w:sz w:val="20"/>
          <w:lang w:val="de-AT"/>
        </w:rPr>
      </w:pPr>
      <w:r w:rsidRPr="00FE09E7">
        <w:rPr>
          <w:lang w:val="de-DE"/>
        </w:rPr>
        <w:br w:type="page"/>
      </w:r>
    </w:p>
    <w:p w14:paraId="35B1785D" w14:textId="77777777" w:rsidR="00504D68" w:rsidRDefault="00504D68" w:rsidP="002F1417">
      <w:pPr>
        <w:pStyle w:val="04Grundschrift"/>
        <w:rPr>
          <w:b/>
        </w:rPr>
      </w:pPr>
    </w:p>
    <w:p w14:paraId="74634DEA" w14:textId="77777777" w:rsidR="002F1417" w:rsidRPr="002F1417" w:rsidRDefault="002F1417" w:rsidP="002F1417">
      <w:pPr>
        <w:pStyle w:val="04Grundschrift"/>
      </w:pPr>
    </w:p>
    <w:tbl>
      <w:tblPr>
        <w:tblStyle w:val="Tabellenraster"/>
        <w:tblW w:w="10121" w:type="dxa"/>
        <w:jc w:val="center"/>
        <w:tblBorders>
          <w:top w:val="triple" w:sz="24" w:space="0" w:color="A6A6A6" w:themeColor="background1" w:themeShade="A6"/>
          <w:left w:val="triple" w:sz="24" w:space="0" w:color="A6A6A6" w:themeColor="background1" w:themeShade="A6"/>
          <w:bottom w:val="triple" w:sz="24" w:space="0" w:color="A6A6A6" w:themeColor="background1" w:themeShade="A6"/>
          <w:right w:val="triple" w:sz="24" w:space="0" w:color="A6A6A6" w:themeColor="background1" w:themeShade="A6"/>
          <w:insideH w:val="triple" w:sz="24" w:space="0" w:color="A6A6A6" w:themeColor="background1" w:themeShade="A6"/>
          <w:insideV w:val="triple" w:sz="2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5114"/>
        <w:gridCol w:w="5007"/>
      </w:tblGrid>
      <w:tr w:rsidR="00F53958" w:rsidRPr="0017107E" w14:paraId="360C69F0" w14:textId="77777777" w:rsidTr="00787A57">
        <w:trPr>
          <w:trHeight w:val="1985"/>
          <w:jc w:val="center"/>
        </w:trPr>
        <w:tc>
          <w:tcPr>
            <w:tcW w:w="4920" w:type="dxa"/>
            <w:shd w:val="clear" w:color="auto" w:fill="FFFF99"/>
            <w:vAlign w:val="center"/>
          </w:tcPr>
          <w:p w14:paraId="20B10AD0" w14:textId="77777777" w:rsidR="00F53958" w:rsidRPr="00D15442" w:rsidRDefault="00EC2D68" w:rsidP="00903494">
            <w:pPr>
              <w:pStyle w:val="04Grundschrift"/>
              <w:jc w:val="center"/>
              <w:rPr>
                <w:color w:val="000000" w:themeColor="text1"/>
              </w:rPr>
            </w:pPr>
            <w:r>
              <w:rPr>
                <w:noProof/>
                <w:color w:val="FF0000"/>
              </w:rPr>
              <w:pict w14:anchorId="6536B0E0">
                <v:shapetype id="_x0000_t144" coordsize="21600,21600" o:spt="144" adj="11796480" path="al10800,10800,10800,10800@2@14e">
                  <v:formulas>
                    <v:f eqn="val #1"/>
                    <v:f eqn="val #0"/>
                    <v:f eqn="sum 0 0 #0"/>
                    <v:f eqn="sumangle #0 0 180"/>
                    <v:f eqn="sumangle #0 0 90"/>
                    <v:f eqn="prod @4 2 1"/>
                    <v:f eqn="sumangle #0 90 0"/>
                    <v:f eqn="prod @6 2 1"/>
                    <v:f eqn="abs #0"/>
                    <v:f eqn="sumangle @8 0 90"/>
                    <v:f eqn="if @9 @7 @5"/>
                    <v:f eqn="sumangle @10 0 360"/>
                    <v:f eqn="if @10 @11 @10"/>
                    <v:f eqn="sumangle @12 0 360"/>
                    <v:f eqn="if @12 @13 @12"/>
                    <v:f eqn="sum 0 0 @14"/>
                    <v:f eqn="val 10800"/>
                    <v:f eqn="cos 10800 #0"/>
                    <v:f eqn="sin 10800 #0"/>
                    <v:f eqn="sum @17 10800 0"/>
                    <v:f eqn="sum @18 10800 0"/>
                    <v:f eqn="sum 10800 0 @17"/>
                    <v:f eqn="if @9 0 21600"/>
                    <v:f eqn="sum 10800 0 @18"/>
                  </v:formulas>
                  <v:path textpathok="t" o:connecttype="custom" o:connectlocs="10800,@22;@19,@20;@21,@20"/>
                  <v:textpath on="t" style="v-text-kern:t" fitpath="t"/>
                  <v:handles>
                    <v:h position="@16,#0" polar="10800,10800"/>
                  </v:handles>
                  <o:lock v:ext="edit" text="t" shapetype="t"/>
                </v:shapetype>
                <v:shape id="_x0000_i1025" type="#_x0000_t144" alt="" style="width:135pt;height:26.25pt;mso-width-percent:0;mso-height-percent:0;mso-width-percent:0;mso-height-percent:0" fillcolor="black">
                  <v:shadow color="#868686"/>
                  <v:textpath style="font-family:&quot;Arial Black&quot;" fitshape="t" trim="t" string="START"/>
                </v:shape>
              </w:pict>
            </w:r>
          </w:p>
        </w:tc>
        <w:tc>
          <w:tcPr>
            <w:tcW w:w="5201" w:type="dxa"/>
            <w:vAlign w:val="center"/>
          </w:tcPr>
          <w:p w14:paraId="42F88A54" w14:textId="77777777" w:rsidR="00F53958" w:rsidRPr="00F53958" w:rsidRDefault="00F53958" w:rsidP="00E000ED">
            <w:pPr>
              <w:pStyle w:val="04Grundschrift"/>
              <w:jc w:val="center"/>
              <w:rPr>
                <w:color w:val="000000" w:themeColor="text1"/>
                <w:sz w:val="36"/>
                <w:szCs w:val="28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 xml:space="preserve">Blutgefäße, </w:t>
            </w:r>
          </w:p>
          <w:p w14:paraId="53DF9E44" w14:textId="77777777" w:rsidR="00F53958" w:rsidRPr="00F53958" w:rsidRDefault="00F53958" w:rsidP="00E000ED">
            <w:pPr>
              <w:pStyle w:val="04Grundschrift"/>
              <w:jc w:val="center"/>
              <w:rPr>
                <w:color w:val="000000" w:themeColor="text1"/>
                <w:sz w:val="36"/>
                <w:szCs w:val="28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 xml:space="preserve">die vom Herzen </w:t>
            </w:r>
          </w:p>
          <w:p w14:paraId="44C78A2B" w14:textId="77777777" w:rsidR="00F53958" w:rsidRPr="00F53958" w:rsidRDefault="00F53958" w:rsidP="00B90FE9">
            <w:pPr>
              <w:pStyle w:val="04Grundschrift"/>
              <w:jc w:val="center"/>
              <w:rPr>
                <w:color w:val="000000" w:themeColor="text1"/>
                <w:sz w:val="56"/>
                <w:szCs w:val="56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 xml:space="preserve">wegführen </w:t>
            </w:r>
          </w:p>
        </w:tc>
      </w:tr>
      <w:tr w:rsidR="00F53958" w:rsidRPr="0017107E" w14:paraId="18ADAAA6" w14:textId="77777777" w:rsidTr="00787A57">
        <w:trPr>
          <w:trHeight w:val="1985"/>
          <w:jc w:val="center"/>
        </w:trPr>
        <w:tc>
          <w:tcPr>
            <w:tcW w:w="4920" w:type="dxa"/>
            <w:vAlign w:val="center"/>
          </w:tcPr>
          <w:p w14:paraId="1548FF9F" w14:textId="77777777" w:rsidR="00F53958" w:rsidRPr="00B90FE9" w:rsidRDefault="00F53958" w:rsidP="00B90FE9">
            <w:pPr>
              <w:pStyle w:val="04Grundschrift"/>
              <w:jc w:val="center"/>
              <w:rPr>
                <w:b/>
                <w:color w:val="000000" w:themeColor="text1"/>
                <w:sz w:val="36"/>
                <w:szCs w:val="28"/>
              </w:rPr>
            </w:pPr>
            <w:r>
              <w:rPr>
                <w:b/>
                <w:color w:val="FF0000"/>
                <w:sz w:val="56"/>
                <w:szCs w:val="56"/>
              </w:rPr>
              <w:t xml:space="preserve"> ARTERIEN</w:t>
            </w:r>
          </w:p>
        </w:tc>
        <w:tc>
          <w:tcPr>
            <w:tcW w:w="5201" w:type="dxa"/>
            <w:vAlign w:val="center"/>
          </w:tcPr>
          <w:p w14:paraId="2C832BAA" w14:textId="77777777" w:rsidR="00F53958" w:rsidRPr="00F53958" w:rsidRDefault="00F53958" w:rsidP="00E000ED">
            <w:pPr>
              <w:pStyle w:val="04Grundschrift"/>
              <w:jc w:val="center"/>
              <w:rPr>
                <w:color w:val="000000" w:themeColor="text1"/>
                <w:sz w:val="36"/>
                <w:szCs w:val="28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 xml:space="preserve">Blutgefäße, </w:t>
            </w:r>
          </w:p>
          <w:p w14:paraId="3F2ED560" w14:textId="77777777" w:rsidR="00F53958" w:rsidRPr="00F53958" w:rsidRDefault="00F53958" w:rsidP="00E000ED">
            <w:pPr>
              <w:pStyle w:val="04Grundschrift"/>
              <w:jc w:val="center"/>
              <w:rPr>
                <w:color w:val="000000" w:themeColor="text1"/>
                <w:sz w:val="36"/>
                <w:szCs w:val="28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 xml:space="preserve">die zum Herzen </w:t>
            </w:r>
          </w:p>
          <w:p w14:paraId="02BC9BB2" w14:textId="77777777" w:rsidR="00F53958" w:rsidRPr="00F53958" w:rsidRDefault="00F53958" w:rsidP="00B90FE9">
            <w:pPr>
              <w:pStyle w:val="04Grundschrift"/>
              <w:jc w:val="center"/>
              <w:rPr>
                <w:color w:val="000000" w:themeColor="text1"/>
                <w:sz w:val="56"/>
                <w:szCs w:val="56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>führen</w:t>
            </w:r>
          </w:p>
        </w:tc>
      </w:tr>
      <w:tr w:rsidR="00F53958" w:rsidRPr="0017107E" w14:paraId="2ED64975" w14:textId="77777777" w:rsidTr="00787A57">
        <w:trPr>
          <w:trHeight w:val="1985"/>
          <w:jc w:val="center"/>
        </w:trPr>
        <w:tc>
          <w:tcPr>
            <w:tcW w:w="4920" w:type="dxa"/>
            <w:vAlign w:val="center"/>
          </w:tcPr>
          <w:p w14:paraId="59785183" w14:textId="77777777" w:rsidR="00F53958" w:rsidRPr="00B90FE9" w:rsidRDefault="00F53958" w:rsidP="00B90FE9">
            <w:pPr>
              <w:pStyle w:val="04Grundschrift"/>
              <w:jc w:val="center"/>
              <w:rPr>
                <w:b/>
                <w:color w:val="000000" w:themeColor="text1"/>
                <w:sz w:val="36"/>
                <w:szCs w:val="28"/>
              </w:rPr>
            </w:pPr>
            <w:r>
              <w:rPr>
                <w:b/>
                <w:color w:val="FF0000"/>
                <w:sz w:val="56"/>
                <w:szCs w:val="56"/>
              </w:rPr>
              <w:t>VENEN</w:t>
            </w:r>
          </w:p>
        </w:tc>
        <w:tc>
          <w:tcPr>
            <w:tcW w:w="5201" w:type="dxa"/>
            <w:vAlign w:val="center"/>
          </w:tcPr>
          <w:p w14:paraId="77DBE9B3" w14:textId="77777777" w:rsidR="00F53958" w:rsidRPr="00F53958" w:rsidRDefault="00F53958" w:rsidP="00E000ED">
            <w:pPr>
              <w:pStyle w:val="04Grundschrift"/>
              <w:jc w:val="center"/>
              <w:rPr>
                <w:color w:val="000000" w:themeColor="text1"/>
                <w:sz w:val="36"/>
                <w:szCs w:val="28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 xml:space="preserve">Trennt das Herz in die </w:t>
            </w:r>
          </w:p>
          <w:p w14:paraId="4AA1736F" w14:textId="77777777" w:rsidR="00F53958" w:rsidRPr="00F53958" w:rsidRDefault="00F53958" w:rsidP="00B90FE9">
            <w:pPr>
              <w:pStyle w:val="04Grundschrift"/>
              <w:jc w:val="center"/>
              <w:rPr>
                <w:color w:val="000000" w:themeColor="text1"/>
                <w:sz w:val="56"/>
                <w:szCs w:val="56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>rechte und in die linke Herzseite</w:t>
            </w:r>
          </w:p>
        </w:tc>
      </w:tr>
      <w:tr w:rsidR="00F53958" w:rsidRPr="0017107E" w14:paraId="0D7DAC88" w14:textId="77777777" w:rsidTr="00787A57">
        <w:trPr>
          <w:trHeight w:val="1985"/>
          <w:jc w:val="center"/>
        </w:trPr>
        <w:tc>
          <w:tcPr>
            <w:tcW w:w="4920" w:type="dxa"/>
            <w:vAlign w:val="center"/>
          </w:tcPr>
          <w:p w14:paraId="6DCCE910" w14:textId="77777777" w:rsidR="00F53958" w:rsidRPr="00B90FE9" w:rsidRDefault="00F53958" w:rsidP="00B90FE9">
            <w:pPr>
              <w:pStyle w:val="04Grundschrift"/>
              <w:jc w:val="center"/>
              <w:rPr>
                <w:b/>
                <w:color w:val="000000" w:themeColor="text1"/>
                <w:sz w:val="36"/>
                <w:szCs w:val="28"/>
              </w:rPr>
            </w:pPr>
            <w:r>
              <w:rPr>
                <w:b/>
                <w:color w:val="FF0000"/>
                <w:sz w:val="56"/>
                <w:szCs w:val="56"/>
              </w:rPr>
              <w:t>HERZ-SCHEIDEWAND</w:t>
            </w:r>
          </w:p>
        </w:tc>
        <w:tc>
          <w:tcPr>
            <w:tcW w:w="5201" w:type="dxa"/>
            <w:vAlign w:val="center"/>
          </w:tcPr>
          <w:p w14:paraId="691609AA" w14:textId="77777777" w:rsidR="00F53958" w:rsidRPr="00F53958" w:rsidRDefault="00F53958" w:rsidP="00B90FE9">
            <w:pPr>
              <w:pStyle w:val="04Grundschrift"/>
              <w:jc w:val="center"/>
              <w:rPr>
                <w:color w:val="000000" w:themeColor="text1"/>
                <w:sz w:val="56"/>
                <w:szCs w:val="56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>Verhindern den Rückfluss des Blutes im Herzen</w:t>
            </w:r>
          </w:p>
        </w:tc>
      </w:tr>
      <w:tr w:rsidR="00F53958" w:rsidRPr="00B67B5B" w14:paraId="183F1487" w14:textId="77777777" w:rsidTr="00787A57">
        <w:trPr>
          <w:trHeight w:val="1985"/>
          <w:jc w:val="center"/>
        </w:trPr>
        <w:tc>
          <w:tcPr>
            <w:tcW w:w="4920" w:type="dxa"/>
            <w:vAlign w:val="center"/>
          </w:tcPr>
          <w:p w14:paraId="295094DB" w14:textId="77777777" w:rsidR="00F53958" w:rsidRPr="00B90FE9" w:rsidRDefault="00F53958" w:rsidP="00714F82">
            <w:pPr>
              <w:pStyle w:val="04Grundschrift"/>
              <w:jc w:val="center"/>
              <w:rPr>
                <w:b/>
                <w:color w:val="000000" w:themeColor="text1"/>
                <w:sz w:val="36"/>
                <w:szCs w:val="28"/>
              </w:rPr>
            </w:pPr>
            <w:r>
              <w:rPr>
                <w:b/>
                <w:color w:val="FF0000"/>
                <w:sz w:val="56"/>
                <w:szCs w:val="56"/>
              </w:rPr>
              <w:t>HERZKLAPPEN</w:t>
            </w:r>
          </w:p>
        </w:tc>
        <w:tc>
          <w:tcPr>
            <w:tcW w:w="5201" w:type="dxa"/>
            <w:vAlign w:val="center"/>
          </w:tcPr>
          <w:p w14:paraId="136B58EC" w14:textId="77777777" w:rsidR="00F53958" w:rsidRPr="00F53958" w:rsidRDefault="00F53958" w:rsidP="00B90FE9">
            <w:pPr>
              <w:pStyle w:val="04Grundschrift"/>
              <w:jc w:val="center"/>
              <w:rPr>
                <w:color w:val="000000" w:themeColor="text1"/>
                <w:sz w:val="56"/>
                <w:szCs w:val="56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>Trennen Vorhof und Hauptkammer</w:t>
            </w:r>
          </w:p>
        </w:tc>
      </w:tr>
      <w:tr w:rsidR="00F53958" w:rsidRPr="00B67B5B" w14:paraId="031E9682" w14:textId="77777777" w:rsidTr="00787A57">
        <w:trPr>
          <w:trHeight w:val="1985"/>
          <w:jc w:val="center"/>
        </w:trPr>
        <w:tc>
          <w:tcPr>
            <w:tcW w:w="4920" w:type="dxa"/>
            <w:vAlign w:val="center"/>
          </w:tcPr>
          <w:p w14:paraId="47033AC3" w14:textId="77777777" w:rsidR="00F53958" w:rsidRDefault="00F53958" w:rsidP="00EA4640">
            <w:pPr>
              <w:pStyle w:val="04Grundschrift"/>
              <w:jc w:val="center"/>
              <w:rPr>
                <w:b/>
                <w:color w:val="FF0000"/>
                <w:sz w:val="56"/>
                <w:szCs w:val="56"/>
              </w:rPr>
            </w:pPr>
            <w:r>
              <w:rPr>
                <w:b/>
                <w:color w:val="FF0000"/>
                <w:sz w:val="56"/>
                <w:szCs w:val="56"/>
              </w:rPr>
              <w:lastRenderedPageBreak/>
              <w:t>S</w:t>
            </w:r>
            <w:r w:rsidRPr="00FC1DC0">
              <w:rPr>
                <w:b/>
                <w:color w:val="FF0000"/>
                <w:sz w:val="56"/>
                <w:szCs w:val="56"/>
              </w:rPr>
              <w:t>E</w:t>
            </w:r>
            <w:r>
              <w:rPr>
                <w:b/>
                <w:color w:val="FF0000"/>
                <w:sz w:val="56"/>
                <w:szCs w:val="56"/>
              </w:rPr>
              <w:t>GEL-</w:t>
            </w:r>
          </w:p>
          <w:p w14:paraId="61F21BC3" w14:textId="77777777" w:rsidR="00F53958" w:rsidRPr="00B90FE9" w:rsidRDefault="00F53958" w:rsidP="00B90FE9">
            <w:pPr>
              <w:pStyle w:val="04Grundschrift"/>
              <w:jc w:val="center"/>
              <w:rPr>
                <w:b/>
                <w:color w:val="000000" w:themeColor="text1"/>
                <w:sz w:val="36"/>
                <w:szCs w:val="28"/>
              </w:rPr>
            </w:pPr>
            <w:r>
              <w:rPr>
                <w:b/>
                <w:color w:val="FF0000"/>
                <w:sz w:val="56"/>
                <w:szCs w:val="56"/>
              </w:rPr>
              <w:t>KLAPPEN</w:t>
            </w:r>
          </w:p>
        </w:tc>
        <w:tc>
          <w:tcPr>
            <w:tcW w:w="5201" w:type="dxa"/>
            <w:vAlign w:val="center"/>
          </w:tcPr>
          <w:p w14:paraId="201FE846" w14:textId="77777777" w:rsidR="00F53958" w:rsidRPr="00F53958" w:rsidRDefault="00F53958" w:rsidP="00B90FE9">
            <w:pPr>
              <w:pStyle w:val="04Grundschrift"/>
              <w:jc w:val="center"/>
              <w:rPr>
                <w:color w:val="000000" w:themeColor="text1"/>
                <w:sz w:val="56"/>
                <w:szCs w:val="56"/>
              </w:rPr>
            </w:pPr>
            <w:r w:rsidRPr="00F53958">
              <w:rPr>
                <w:rFonts w:cs="HelveticaNeueLTStd-Roman"/>
                <w:sz w:val="36"/>
                <w:szCs w:val="28"/>
                <w:lang w:val="de-DE" w:eastAsia="de-DE" w:bidi="ar-SA"/>
              </w:rPr>
              <w:t xml:space="preserve">Trennen Hauptkammer und Arterie </w:t>
            </w:r>
          </w:p>
        </w:tc>
      </w:tr>
      <w:tr w:rsidR="00F53958" w:rsidRPr="0017107E" w14:paraId="5232AF3A" w14:textId="77777777" w:rsidTr="00787A57">
        <w:trPr>
          <w:trHeight w:val="1985"/>
          <w:jc w:val="center"/>
        </w:trPr>
        <w:tc>
          <w:tcPr>
            <w:tcW w:w="4920" w:type="dxa"/>
            <w:vAlign w:val="center"/>
          </w:tcPr>
          <w:p w14:paraId="47809ADF" w14:textId="77777777" w:rsidR="00F53958" w:rsidRPr="00B90FE9" w:rsidRDefault="00F53958" w:rsidP="00714F82">
            <w:pPr>
              <w:pStyle w:val="04Grundschrift"/>
              <w:jc w:val="center"/>
              <w:rPr>
                <w:b/>
                <w:color w:val="000000" w:themeColor="text1"/>
                <w:sz w:val="36"/>
                <w:szCs w:val="28"/>
              </w:rPr>
            </w:pPr>
            <w:r>
              <w:rPr>
                <w:b/>
                <w:color w:val="FF0000"/>
                <w:sz w:val="56"/>
                <w:szCs w:val="56"/>
              </w:rPr>
              <w:t>TASCHEN-KLAPPEN</w:t>
            </w:r>
          </w:p>
        </w:tc>
        <w:tc>
          <w:tcPr>
            <w:tcW w:w="5201" w:type="dxa"/>
            <w:vAlign w:val="center"/>
          </w:tcPr>
          <w:p w14:paraId="2BC225D9" w14:textId="77777777" w:rsidR="00F53958" w:rsidRPr="00F53958" w:rsidRDefault="00F53958" w:rsidP="00B90FE9">
            <w:pPr>
              <w:pStyle w:val="04Grundschrift"/>
              <w:jc w:val="center"/>
              <w:rPr>
                <w:color w:val="000000" w:themeColor="text1"/>
                <w:sz w:val="56"/>
                <w:szCs w:val="56"/>
              </w:rPr>
            </w:pPr>
            <w:r w:rsidRPr="00F53958">
              <w:rPr>
                <w:color w:val="000000" w:themeColor="text1"/>
                <w:sz w:val="32"/>
                <w:szCs w:val="28"/>
              </w:rPr>
              <w:t>Netz aus Blutgefäßen, die den Herzmuskel mit Sauerstoff und Nährstoffen versorgen</w:t>
            </w:r>
          </w:p>
        </w:tc>
      </w:tr>
      <w:tr w:rsidR="00F53958" w:rsidRPr="0017107E" w14:paraId="24D95CC1" w14:textId="77777777" w:rsidTr="00787A57">
        <w:trPr>
          <w:trHeight w:val="1985"/>
          <w:jc w:val="center"/>
        </w:trPr>
        <w:tc>
          <w:tcPr>
            <w:tcW w:w="4920" w:type="dxa"/>
            <w:vAlign w:val="center"/>
          </w:tcPr>
          <w:p w14:paraId="7D792327" w14:textId="77777777" w:rsidR="00F53958" w:rsidRPr="00B90FE9" w:rsidRDefault="00F53958" w:rsidP="00F07D66">
            <w:pPr>
              <w:pStyle w:val="04Grundschrift"/>
              <w:jc w:val="center"/>
              <w:rPr>
                <w:b/>
                <w:color w:val="000000" w:themeColor="text1"/>
                <w:sz w:val="32"/>
                <w:szCs w:val="28"/>
              </w:rPr>
            </w:pPr>
            <w:r>
              <w:rPr>
                <w:b/>
                <w:color w:val="FF0000"/>
                <w:sz w:val="56"/>
                <w:szCs w:val="56"/>
              </w:rPr>
              <w:t>HERZKRANZ- GEFÄSSE</w:t>
            </w:r>
          </w:p>
        </w:tc>
        <w:tc>
          <w:tcPr>
            <w:tcW w:w="5201" w:type="dxa"/>
            <w:vAlign w:val="center"/>
          </w:tcPr>
          <w:p w14:paraId="2B467C44" w14:textId="77777777" w:rsidR="00F53958" w:rsidRPr="00F53958" w:rsidRDefault="00F53958" w:rsidP="0026658A">
            <w:pPr>
              <w:pStyle w:val="04Grundschrift"/>
              <w:jc w:val="center"/>
              <w:rPr>
                <w:color w:val="000000" w:themeColor="text1"/>
                <w:sz w:val="36"/>
                <w:szCs w:val="28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 xml:space="preserve">Geräusch </w:t>
            </w:r>
          </w:p>
          <w:p w14:paraId="4A1A0229" w14:textId="77777777" w:rsidR="00F53958" w:rsidRPr="00F53958" w:rsidRDefault="00F53958" w:rsidP="0026658A">
            <w:pPr>
              <w:pStyle w:val="04Grundschrift"/>
              <w:jc w:val="center"/>
              <w:rPr>
                <w:color w:val="000000" w:themeColor="text1"/>
                <w:sz w:val="36"/>
                <w:szCs w:val="28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 xml:space="preserve">beim Schließen </w:t>
            </w:r>
          </w:p>
          <w:p w14:paraId="62D1C758" w14:textId="77777777" w:rsidR="00F53958" w:rsidRPr="00F53958" w:rsidRDefault="00F53958" w:rsidP="00B90FE9">
            <w:pPr>
              <w:pStyle w:val="04Grundschrift"/>
              <w:jc w:val="center"/>
              <w:rPr>
                <w:color w:val="000000" w:themeColor="text1"/>
                <w:sz w:val="56"/>
                <w:szCs w:val="56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>der Herzklappen</w:t>
            </w:r>
          </w:p>
        </w:tc>
      </w:tr>
      <w:tr w:rsidR="00F53958" w:rsidRPr="0017107E" w14:paraId="50E3D123" w14:textId="77777777" w:rsidTr="00787A57">
        <w:trPr>
          <w:trHeight w:val="1985"/>
          <w:jc w:val="center"/>
        </w:trPr>
        <w:tc>
          <w:tcPr>
            <w:tcW w:w="4920" w:type="dxa"/>
            <w:vAlign w:val="center"/>
          </w:tcPr>
          <w:p w14:paraId="41C80D2A" w14:textId="77777777" w:rsidR="00F53958" w:rsidRPr="00B90FE9" w:rsidRDefault="00F53958" w:rsidP="00352A65">
            <w:pPr>
              <w:pStyle w:val="04Grundschrift"/>
              <w:jc w:val="center"/>
              <w:rPr>
                <w:b/>
                <w:color w:val="000000" w:themeColor="text1"/>
                <w:sz w:val="36"/>
                <w:szCs w:val="28"/>
              </w:rPr>
            </w:pPr>
            <w:r>
              <w:rPr>
                <w:b/>
                <w:color w:val="FF0000"/>
                <w:sz w:val="56"/>
                <w:szCs w:val="56"/>
              </w:rPr>
              <w:t>HERZTON</w:t>
            </w:r>
          </w:p>
        </w:tc>
        <w:tc>
          <w:tcPr>
            <w:tcW w:w="5201" w:type="dxa"/>
            <w:vAlign w:val="center"/>
          </w:tcPr>
          <w:p w14:paraId="32ADCED0" w14:textId="77777777" w:rsidR="00F53958" w:rsidRPr="00F53958" w:rsidRDefault="00F53958" w:rsidP="00B90FE9">
            <w:pPr>
              <w:pStyle w:val="04Grundschrift"/>
              <w:jc w:val="center"/>
              <w:rPr>
                <w:color w:val="000000" w:themeColor="text1"/>
                <w:sz w:val="56"/>
                <w:szCs w:val="56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>Besteht aus Nervenzellen; Schrittmacher des Herzens</w:t>
            </w:r>
          </w:p>
        </w:tc>
      </w:tr>
      <w:tr w:rsidR="00F53958" w:rsidRPr="00B67B5B" w14:paraId="541710D5" w14:textId="77777777" w:rsidTr="00787A57">
        <w:trPr>
          <w:trHeight w:val="1985"/>
          <w:jc w:val="center"/>
        </w:trPr>
        <w:tc>
          <w:tcPr>
            <w:tcW w:w="4920" w:type="dxa"/>
            <w:vAlign w:val="center"/>
          </w:tcPr>
          <w:p w14:paraId="4EDB01CF" w14:textId="77777777" w:rsidR="00F53958" w:rsidRPr="00B90FE9" w:rsidRDefault="00F53958" w:rsidP="00B90FE9">
            <w:pPr>
              <w:pStyle w:val="04Grundschrift"/>
              <w:jc w:val="center"/>
              <w:rPr>
                <w:b/>
                <w:color w:val="000000" w:themeColor="text1"/>
                <w:sz w:val="36"/>
                <w:szCs w:val="28"/>
              </w:rPr>
            </w:pPr>
            <w:r>
              <w:rPr>
                <w:b/>
                <w:color w:val="FF0000"/>
                <w:sz w:val="56"/>
                <w:szCs w:val="56"/>
              </w:rPr>
              <w:t>SINUS-KNOTEN</w:t>
            </w:r>
          </w:p>
        </w:tc>
        <w:tc>
          <w:tcPr>
            <w:tcW w:w="5201" w:type="dxa"/>
            <w:vAlign w:val="center"/>
          </w:tcPr>
          <w:p w14:paraId="42E130B9" w14:textId="77777777" w:rsidR="00F53958" w:rsidRPr="00F53958" w:rsidRDefault="00F53958" w:rsidP="00B90FE9">
            <w:pPr>
              <w:pStyle w:val="04Grundschrift"/>
              <w:jc w:val="center"/>
              <w:rPr>
                <w:color w:val="D930A1"/>
                <w:sz w:val="56"/>
                <w:szCs w:val="56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>Hauptschlagader</w:t>
            </w:r>
          </w:p>
        </w:tc>
      </w:tr>
      <w:tr w:rsidR="00F53958" w:rsidRPr="0017107E" w14:paraId="66BF5024" w14:textId="77777777" w:rsidTr="00787A57">
        <w:trPr>
          <w:trHeight w:val="1985"/>
          <w:jc w:val="center"/>
        </w:trPr>
        <w:tc>
          <w:tcPr>
            <w:tcW w:w="4920" w:type="dxa"/>
            <w:vAlign w:val="center"/>
          </w:tcPr>
          <w:p w14:paraId="13ED9D3D" w14:textId="77777777" w:rsidR="00F53958" w:rsidRPr="00B90FE9" w:rsidRDefault="00F53958" w:rsidP="00277725">
            <w:pPr>
              <w:pStyle w:val="04Grundschrift"/>
              <w:jc w:val="center"/>
              <w:rPr>
                <w:b/>
                <w:color w:val="000000" w:themeColor="text1"/>
                <w:sz w:val="36"/>
                <w:szCs w:val="28"/>
              </w:rPr>
            </w:pPr>
            <w:r>
              <w:rPr>
                <w:b/>
                <w:color w:val="FF0000"/>
                <w:sz w:val="56"/>
                <w:szCs w:val="56"/>
              </w:rPr>
              <w:t>AORTA</w:t>
            </w:r>
          </w:p>
        </w:tc>
        <w:tc>
          <w:tcPr>
            <w:tcW w:w="5201" w:type="dxa"/>
            <w:vAlign w:val="center"/>
          </w:tcPr>
          <w:p w14:paraId="1DB5E92E" w14:textId="77777777" w:rsidR="00F53958" w:rsidRPr="00F53958" w:rsidRDefault="00F53958" w:rsidP="00B90FE9">
            <w:pPr>
              <w:pStyle w:val="04Grundschrift"/>
              <w:jc w:val="center"/>
              <w:rPr>
                <w:color w:val="000000" w:themeColor="text1"/>
                <w:sz w:val="56"/>
                <w:szCs w:val="56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>Führt sauerstoffarmes Blut in den rechten Vorhof</w:t>
            </w:r>
          </w:p>
        </w:tc>
      </w:tr>
      <w:tr w:rsidR="00F53958" w:rsidRPr="00E6709F" w14:paraId="30B230D7" w14:textId="77777777" w:rsidTr="00E51247">
        <w:trPr>
          <w:trHeight w:val="1985"/>
          <w:jc w:val="center"/>
        </w:trPr>
        <w:tc>
          <w:tcPr>
            <w:tcW w:w="4920" w:type="dxa"/>
            <w:vAlign w:val="center"/>
          </w:tcPr>
          <w:p w14:paraId="54726B64" w14:textId="77777777" w:rsidR="00F53958" w:rsidRPr="00B90FE9" w:rsidRDefault="00F53958" w:rsidP="00B90FE9">
            <w:pPr>
              <w:pStyle w:val="04Grundschrift"/>
              <w:jc w:val="center"/>
              <w:rPr>
                <w:b/>
                <w:color w:val="000000" w:themeColor="text1"/>
                <w:sz w:val="36"/>
                <w:szCs w:val="28"/>
              </w:rPr>
            </w:pPr>
            <w:r>
              <w:rPr>
                <w:b/>
                <w:color w:val="FF0000"/>
                <w:sz w:val="56"/>
                <w:szCs w:val="56"/>
              </w:rPr>
              <w:lastRenderedPageBreak/>
              <w:t>HOHLVENEN</w:t>
            </w:r>
          </w:p>
        </w:tc>
        <w:tc>
          <w:tcPr>
            <w:tcW w:w="5201" w:type="dxa"/>
            <w:vAlign w:val="center"/>
          </w:tcPr>
          <w:p w14:paraId="448EADE6" w14:textId="77777777" w:rsidR="00F53958" w:rsidRPr="00F53958" w:rsidRDefault="00F53958" w:rsidP="00B90FE9">
            <w:pPr>
              <w:pStyle w:val="04Grundschrift"/>
              <w:jc w:val="center"/>
              <w:rPr>
                <w:color w:val="FF6600"/>
                <w:sz w:val="56"/>
                <w:szCs w:val="56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>Führt sauerstoffarmes Blut in die Lungen</w:t>
            </w:r>
          </w:p>
        </w:tc>
      </w:tr>
      <w:tr w:rsidR="00F53958" w:rsidRPr="00E6709F" w14:paraId="43A8E903" w14:textId="77777777" w:rsidTr="00787A57">
        <w:trPr>
          <w:trHeight w:val="1985"/>
          <w:jc w:val="center"/>
        </w:trPr>
        <w:tc>
          <w:tcPr>
            <w:tcW w:w="4920" w:type="dxa"/>
            <w:vAlign w:val="center"/>
          </w:tcPr>
          <w:p w14:paraId="3F086B3E" w14:textId="77777777" w:rsidR="00F53958" w:rsidRPr="00B90FE9" w:rsidRDefault="00F53958" w:rsidP="00277725">
            <w:pPr>
              <w:pStyle w:val="04Grundschrift"/>
              <w:jc w:val="center"/>
              <w:rPr>
                <w:b/>
                <w:color w:val="000000" w:themeColor="text1"/>
                <w:sz w:val="36"/>
                <w:szCs w:val="28"/>
              </w:rPr>
            </w:pPr>
            <w:r w:rsidRPr="00FC1DC0">
              <w:rPr>
                <w:b/>
                <w:color w:val="FF0000"/>
                <w:sz w:val="56"/>
                <w:szCs w:val="56"/>
              </w:rPr>
              <w:t>L</w:t>
            </w:r>
            <w:r>
              <w:rPr>
                <w:b/>
                <w:color w:val="FF0000"/>
                <w:sz w:val="56"/>
                <w:szCs w:val="56"/>
              </w:rPr>
              <w:t>UNGEN-ARTERIE</w:t>
            </w:r>
          </w:p>
        </w:tc>
        <w:tc>
          <w:tcPr>
            <w:tcW w:w="5201" w:type="dxa"/>
            <w:vAlign w:val="center"/>
          </w:tcPr>
          <w:p w14:paraId="4106F9C6" w14:textId="77777777" w:rsidR="00F53958" w:rsidRPr="00F53958" w:rsidRDefault="00F53958" w:rsidP="00B90FE9">
            <w:pPr>
              <w:pStyle w:val="04Grundschrift"/>
              <w:jc w:val="center"/>
              <w:rPr>
                <w:color w:val="FF6600"/>
                <w:sz w:val="56"/>
                <w:szCs w:val="56"/>
              </w:rPr>
            </w:pPr>
            <w:r w:rsidRPr="00F53958">
              <w:rPr>
                <w:color w:val="000000" w:themeColor="text1"/>
                <w:sz w:val="36"/>
                <w:szCs w:val="28"/>
              </w:rPr>
              <w:t>Führt sauerstoffreiches Blut in den linken Vorhof</w:t>
            </w:r>
          </w:p>
        </w:tc>
      </w:tr>
      <w:tr w:rsidR="00F53958" w:rsidRPr="00B67B5B" w14:paraId="6A66EA13" w14:textId="77777777" w:rsidTr="00E51247">
        <w:trPr>
          <w:trHeight w:val="1985"/>
          <w:jc w:val="center"/>
        </w:trPr>
        <w:tc>
          <w:tcPr>
            <w:tcW w:w="4920" w:type="dxa"/>
            <w:vAlign w:val="center"/>
          </w:tcPr>
          <w:p w14:paraId="41FFE7E4" w14:textId="77777777" w:rsidR="00F53958" w:rsidRDefault="00F53958" w:rsidP="00EA4640">
            <w:pPr>
              <w:pStyle w:val="04Grundschrift"/>
              <w:jc w:val="center"/>
              <w:rPr>
                <w:b/>
                <w:color w:val="FF0000"/>
                <w:sz w:val="56"/>
                <w:szCs w:val="56"/>
              </w:rPr>
            </w:pPr>
            <w:r>
              <w:rPr>
                <w:b/>
                <w:color w:val="FF0000"/>
                <w:sz w:val="56"/>
                <w:szCs w:val="56"/>
              </w:rPr>
              <w:t>LUNGEN-</w:t>
            </w:r>
          </w:p>
          <w:p w14:paraId="116FDA77" w14:textId="77777777" w:rsidR="00F53958" w:rsidRPr="00B90FE9" w:rsidRDefault="00F53958" w:rsidP="00E51247">
            <w:pPr>
              <w:pStyle w:val="04Grundschrift"/>
              <w:jc w:val="center"/>
              <w:rPr>
                <w:b/>
                <w:color w:val="000000" w:themeColor="text1"/>
                <w:sz w:val="36"/>
                <w:szCs w:val="28"/>
              </w:rPr>
            </w:pPr>
            <w:r>
              <w:rPr>
                <w:b/>
                <w:color w:val="FF0000"/>
                <w:sz w:val="56"/>
                <w:szCs w:val="56"/>
              </w:rPr>
              <w:t>VENE</w:t>
            </w:r>
          </w:p>
        </w:tc>
        <w:tc>
          <w:tcPr>
            <w:tcW w:w="5201" w:type="dxa"/>
            <w:shd w:val="clear" w:color="auto" w:fill="FFFF99"/>
            <w:vAlign w:val="center"/>
          </w:tcPr>
          <w:p w14:paraId="0B1CC965" w14:textId="77777777" w:rsidR="00F53958" w:rsidRPr="00787A57" w:rsidRDefault="00EC2D68" w:rsidP="00E51247">
            <w:pPr>
              <w:pStyle w:val="04Grundschrift"/>
              <w:jc w:val="center"/>
              <w:rPr>
                <w:color w:val="000000" w:themeColor="text1"/>
                <w:sz w:val="44"/>
                <w:szCs w:val="44"/>
              </w:rPr>
            </w:pPr>
            <w:r>
              <w:rPr>
                <w:noProof/>
              </w:rPr>
              <w:pict w14:anchorId="0A62F43D">
                <v:shape id="_x0000_i1026" type="#_x0000_t144" alt="" style="width:135.75pt;height:9.75pt;mso-width-percent:0;mso-height-percent:0;mso-width-percent:0;mso-height-percent:0" fillcolor="black">
                  <v:shadow color="#868686"/>
                  <v:textpath style="font-family:&quot;Arial Black&quot;" fitshape="t" trim="t" string="ZIEL"/>
                </v:shape>
              </w:pict>
            </w:r>
          </w:p>
        </w:tc>
      </w:tr>
    </w:tbl>
    <w:p w14:paraId="092ED890" w14:textId="77777777" w:rsidR="002B55DF" w:rsidRPr="00714F82" w:rsidRDefault="002B55DF" w:rsidP="0063290B">
      <w:pPr>
        <w:pStyle w:val="04Grundschrift"/>
        <w:rPr>
          <w:color w:val="FF0000"/>
          <w:sz w:val="10"/>
          <w:u w:val="single"/>
        </w:rPr>
      </w:pPr>
    </w:p>
    <w:sectPr w:rsidR="002B55DF" w:rsidRPr="00714F82" w:rsidSect="00D154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FC58D" w14:textId="77777777" w:rsidR="00256BC3" w:rsidRDefault="00256BC3" w:rsidP="000B1DC7">
      <w:r>
        <w:separator/>
      </w:r>
    </w:p>
  </w:endnote>
  <w:endnote w:type="continuationSeparator" w:id="0">
    <w:p w14:paraId="0323D77F" w14:textId="77777777" w:rsidR="00256BC3" w:rsidRDefault="00256BC3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Std-Roma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F5D7" w14:textId="77777777" w:rsidR="0017107E" w:rsidRDefault="0017107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53FBC" w14:textId="77777777" w:rsidR="00277725" w:rsidRPr="00334EC5" w:rsidRDefault="00277725" w:rsidP="00B84989">
    <w:pPr>
      <w:pStyle w:val="06Fuzeile"/>
      <w:pBdr>
        <w:top w:val="single" w:sz="4" w:space="1" w:color="auto"/>
      </w:pBdr>
    </w:pPr>
    <w:r>
      <w:t>© VERITAS-Verlag, Linz</w:t>
    </w:r>
    <w:r>
      <w:tab/>
    </w:r>
    <w:r w:rsidRPr="00334EC5">
      <w:tab/>
    </w:r>
    <w:proofErr w:type="spellStart"/>
    <w:r>
      <w:rPr>
        <w:rStyle w:val="09Unterstrichen"/>
        <w:u w:val="none"/>
      </w:rPr>
      <w:t>Pemberger</w:t>
    </w:r>
    <w:proofErr w:type="spellEnd"/>
    <w:r>
      <w:rPr>
        <w:rStyle w:val="09Unterstrichen"/>
        <w:u w:val="none"/>
      </w:rPr>
      <w:t xml:space="preserve"> Elke</w:t>
    </w:r>
    <w:r>
      <w:t xml:space="preserve"> </w:t>
    </w:r>
  </w:p>
  <w:p w14:paraId="178ABDE8" w14:textId="77777777" w:rsidR="00277725" w:rsidRDefault="00277725" w:rsidP="00FB7ABA">
    <w:pPr>
      <w:pStyle w:val="06Fuzeile"/>
    </w:pPr>
    <w:r>
      <w:rPr>
        <w:rStyle w:val="09Unterstrichen"/>
        <w:u w:val="none"/>
      </w:rPr>
      <w:tab/>
    </w:r>
    <w:r>
      <w:tab/>
    </w:r>
    <w:r w:rsidR="00D717CB" w:rsidRPr="00B84989">
      <w:rPr>
        <w:rStyle w:val="07Fett"/>
        <w:b w:val="0"/>
      </w:rPr>
      <w:fldChar w:fldCharType="begin"/>
    </w:r>
    <w:r w:rsidRPr="00B84989">
      <w:rPr>
        <w:rStyle w:val="07Fett"/>
        <w:b w:val="0"/>
      </w:rPr>
      <w:instrText xml:space="preserve"> PAGE   \* MERGEFORMAT </w:instrText>
    </w:r>
    <w:r w:rsidR="00D717CB" w:rsidRPr="00B84989">
      <w:rPr>
        <w:rStyle w:val="07Fett"/>
        <w:b w:val="0"/>
      </w:rPr>
      <w:fldChar w:fldCharType="separate"/>
    </w:r>
    <w:r w:rsidR="00E6709F">
      <w:rPr>
        <w:rStyle w:val="07Fett"/>
        <w:b w:val="0"/>
        <w:noProof/>
      </w:rPr>
      <w:t>1</w:t>
    </w:r>
    <w:r w:rsidR="00D717CB" w:rsidRPr="00B84989">
      <w:rPr>
        <w:rStyle w:val="07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0CAB1" w14:textId="77777777" w:rsidR="0017107E" w:rsidRDefault="001710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82B60" w14:textId="77777777" w:rsidR="00256BC3" w:rsidRDefault="00256BC3" w:rsidP="000B1DC7">
      <w:r>
        <w:separator/>
      </w:r>
    </w:p>
  </w:footnote>
  <w:footnote w:type="continuationSeparator" w:id="0">
    <w:p w14:paraId="1C519FA2" w14:textId="77777777" w:rsidR="00256BC3" w:rsidRDefault="00256BC3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1A85C" w14:textId="77777777" w:rsidR="0017107E" w:rsidRDefault="0017107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F5F34" w14:textId="291D2528" w:rsidR="00277725" w:rsidRPr="00334EC5" w:rsidRDefault="00EC2D68" w:rsidP="00334EC5">
    <w:pPr>
      <w:pStyle w:val="05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BF52DF" wp14:editId="34E48D13">
          <wp:simplePos x="0" y="0"/>
          <wp:positionH relativeFrom="column">
            <wp:posOffset>4710430</wp:posOffset>
          </wp:positionH>
          <wp:positionV relativeFrom="paragraph">
            <wp:posOffset>-325755</wp:posOffset>
          </wp:positionV>
          <wp:extent cx="1066800" cy="581025"/>
          <wp:effectExtent l="0" t="0" r="0" b="0"/>
          <wp:wrapSquare wrapText="bothSides"/>
          <wp:docPr id="1916730528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6730528" name="Grafik 1" descr="Ein Bild, das Text enthält.&#10;&#10;Automatisch generierte Beschreibu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67" t="18118" r="24628" b="20279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E6709F">
      <w:t>Unterrichtsidee_Domino_</w:t>
    </w:r>
    <w:r w:rsidR="00AE1CDB">
      <w:t>Herz</w:t>
    </w:r>
    <w:proofErr w:type="spellEnd"/>
  </w:p>
  <w:p w14:paraId="40C42914" w14:textId="556512E0" w:rsidR="00277725" w:rsidRPr="00B84989" w:rsidRDefault="007E51E9" w:rsidP="00B84989">
    <w:pPr>
      <w:pStyle w:val="05Kopfzeile"/>
      <w:pBdr>
        <w:bottom w:val="single" w:sz="4" w:space="1" w:color="auto"/>
      </w:pBdr>
      <w:rPr>
        <w:rStyle w:val="09Unterstrichen"/>
        <w:u w:val="none"/>
      </w:rPr>
    </w:pPr>
    <w:proofErr w:type="spellStart"/>
    <w:r>
      <w:rPr>
        <w:rStyle w:val="09Unterstrichen"/>
        <w:u w:val="none"/>
      </w:rPr>
      <w:t>MEHRfach</w:t>
    </w:r>
    <w:proofErr w:type="spellEnd"/>
    <w:r>
      <w:rPr>
        <w:rStyle w:val="09Unterstrichen"/>
        <w:u w:val="none"/>
      </w:rPr>
      <w:t xml:space="preserve"> BU </w:t>
    </w:r>
    <w:r w:rsidR="0017107E">
      <w:rPr>
        <w:rStyle w:val="09Unterstrichen"/>
        <w:u w:val="none"/>
      </w:rPr>
      <w:t>3</w:t>
    </w:r>
    <w:r w:rsidR="00277725" w:rsidRPr="00B84989">
      <w:rPr>
        <w:rStyle w:val="09Unterstrichen"/>
        <w:u w:val="non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C33C3" w14:textId="77777777" w:rsidR="0017107E" w:rsidRDefault="0017107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A6CFB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D833A3"/>
    <w:multiLevelType w:val="hybridMultilevel"/>
    <w:tmpl w:val="F71238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BD84F83"/>
    <w:multiLevelType w:val="hybridMultilevel"/>
    <w:tmpl w:val="4C3065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955542">
    <w:abstractNumId w:val="0"/>
  </w:num>
  <w:num w:numId="2" w16cid:durableId="849679695">
    <w:abstractNumId w:val="1"/>
  </w:num>
  <w:num w:numId="3" w16cid:durableId="628359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95"/>
    <w:rsid w:val="00002341"/>
    <w:rsid w:val="000115A0"/>
    <w:rsid w:val="0001663C"/>
    <w:rsid w:val="0002082C"/>
    <w:rsid w:val="00071109"/>
    <w:rsid w:val="000B0A8F"/>
    <w:rsid w:val="000B1DC7"/>
    <w:rsid w:val="000C059F"/>
    <w:rsid w:val="000E03CC"/>
    <w:rsid w:val="00134CB8"/>
    <w:rsid w:val="001627EF"/>
    <w:rsid w:val="0017107E"/>
    <w:rsid w:val="001C49B4"/>
    <w:rsid w:val="001F475B"/>
    <w:rsid w:val="002220CB"/>
    <w:rsid w:val="00236A11"/>
    <w:rsid w:val="00252171"/>
    <w:rsid w:val="00256BC3"/>
    <w:rsid w:val="002571E8"/>
    <w:rsid w:val="00277725"/>
    <w:rsid w:val="002B55DF"/>
    <w:rsid w:val="002B6BCD"/>
    <w:rsid w:val="002C7873"/>
    <w:rsid w:val="002F1417"/>
    <w:rsid w:val="00334EC5"/>
    <w:rsid w:val="00352A65"/>
    <w:rsid w:val="00355277"/>
    <w:rsid w:val="003B0AA3"/>
    <w:rsid w:val="003C2737"/>
    <w:rsid w:val="003F65BE"/>
    <w:rsid w:val="003F6CB1"/>
    <w:rsid w:val="00437912"/>
    <w:rsid w:val="0046628E"/>
    <w:rsid w:val="00483AA2"/>
    <w:rsid w:val="00487403"/>
    <w:rsid w:val="00492819"/>
    <w:rsid w:val="004A1F31"/>
    <w:rsid w:val="004B7489"/>
    <w:rsid w:val="004E74FA"/>
    <w:rsid w:val="00503204"/>
    <w:rsid w:val="00504D68"/>
    <w:rsid w:val="005739FB"/>
    <w:rsid w:val="005A2201"/>
    <w:rsid w:val="005B4F8C"/>
    <w:rsid w:val="005E264B"/>
    <w:rsid w:val="005F21DF"/>
    <w:rsid w:val="0060621C"/>
    <w:rsid w:val="00623835"/>
    <w:rsid w:val="0063290B"/>
    <w:rsid w:val="006470AB"/>
    <w:rsid w:val="00665EE6"/>
    <w:rsid w:val="006A32C8"/>
    <w:rsid w:val="006A6A8E"/>
    <w:rsid w:val="006D7631"/>
    <w:rsid w:val="006F2A07"/>
    <w:rsid w:val="00710A74"/>
    <w:rsid w:val="00714F82"/>
    <w:rsid w:val="00760FE5"/>
    <w:rsid w:val="00772BBA"/>
    <w:rsid w:val="00787A57"/>
    <w:rsid w:val="007A56C3"/>
    <w:rsid w:val="007E2D87"/>
    <w:rsid w:val="007E51E9"/>
    <w:rsid w:val="00802A3A"/>
    <w:rsid w:val="0087198E"/>
    <w:rsid w:val="008A4938"/>
    <w:rsid w:val="008C17DB"/>
    <w:rsid w:val="00903494"/>
    <w:rsid w:val="00943D9F"/>
    <w:rsid w:val="00944823"/>
    <w:rsid w:val="0096782C"/>
    <w:rsid w:val="009915F2"/>
    <w:rsid w:val="009B3960"/>
    <w:rsid w:val="009D23C1"/>
    <w:rsid w:val="009E052C"/>
    <w:rsid w:val="00A0280C"/>
    <w:rsid w:val="00A12671"/>
    <w:rsid w:val="00A32686"/>
    <w:rsid w:val="00A46913"/>
    <w:rsid w:val="00AB3DA6"/>
    <w:rsid w:val="00AE1CDB"/>
    <w:rsid w:val="00AE1D26"/>
    <w:rsid w:val="00B00A70"/>
    <w:rsid w:val="00B25CAF"/>
    <w:rsid w:val="00B47F8A"/>
    <w:rsid w:val="00B50D4B"/>
    <w:rsid w:val="00B631E0"/>
    <w:rsid w:val="00B7792C"/>
    <w:rsid w:val="00B825F9"/>
    <w:rsid w:val="00B84989"/>
    <w:rsid w:val="00B90FE9"/>
    <w:rsid w:val="00BB710D"/>
    <w:rsid w:val="00BE403A"/>
    <w:rsid w:val="00BF407B"/>
    <w:rsid w:val="00BF6FE8"/>
    <w:rsid w:val="00C03233"/>
    <w:rsid w:val="00C21002"/>
    <w:rsid w:val="00C556B8"/>
    <w:rsid w:val="00C77F39"/>
    <w:rsid w:val="00C92A44"/>
    <w:rsid w:val="00CC40AC"/>
    <w:rsid w:val="00CC4C16"/>
    <w:rsid w:val="00CD0F95"/>
    <w:rsid w:val="00CD795D"/>
    <w:rsid w:val="00D15442"/>
    <w:rsid w:val="00D21ADF"/>
    <w:rsid w:val="00D23A2B"/>
    <w:rsid w:val="00D24006"/>
    <w:rsid w:val="00D42CB0"/>
    <w:rsid w:val="00D50879"/>
    <w:rsid w:val="00D54D6F"/>
    <w:rsid w:val="00D717CB"/>
    <w:rsid w:val="00D950BD"/>
    <w:rsid w:val="00DA534E"/>
    <w:rsid w:val="00DB5F45"/>
    <w:rsid w:val="00DD0A67"/>
    <w:rsid w:val="00DD30A3"/>
    <w:rsid w:val="00DE5474"/>
    <w:rsid w:val="00E2526B"/>
    <w:rsid w:val="00E305B3"/>
    <w:rsid w:val="00E42D95"/>
    <w:rsid w:val="00E6709F"/>
    <w:rsid w:val="00E76053"/>
    <w:rsid w:val="00E83BBE"/>
    <w:rsid w:val="00EC2D68"/>
    <w:rsid w:val="00EF4C21"/>
    <w:rsid w:val="00F064B1"/>
    <w:rsid w:val="00F07D66"/>
    <w:rsid w:val="00F2308C"/>
    <w:rsid w:val="00F26C89"/>
    <w:rsid w:val="00F44878"/>
    <w:rsid w:val="00F47B24"/>
    <w:rsid w:val="00F53958"/>
    <w:rsid w:val="00F93280"/>
    <w:rsid w:val="00FB7ABA"/>
    <w:rsid w:val="00FC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2"/>
    </o:shapelayout>
  </w:shapeDefaults>
  <w:decimalSymbol w:val=","/>
  <w:listSeparator w:val=";"/>
  <w14:docId w14:val="0F4B1346"/>
  <w15:docId w15:val="{00FD9682-0FEF-A145-93C9-5CB7E0CD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locked="1" w:uiPriority="67"/>
    <w:lsdException w:name="No Spacing" w:locked="1" w:uiPriority="68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uiPriority="71"/>
    <w:lsdException w:name="List Paragraph" w:locked="1" w:uiPriority="34" w:qFormat="1"/>
    <w:lsdException w:name="Quote" w:locked="1" w:uiPriority="73"/>
    <w:lsdException w:name="Intense Quote" w:locked="1" w:uiPriority="60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semiHidden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semiHidden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semiHidden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val="de-AT" w:eastAsia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basedOn w:val="Fett"/>
    <w:uiPriority w:val="1"/>
    <w:qFormat/>
    <w:rsid w:val="008A4938"/>
    <w:rPr>
      <w:b/>
      <w:bCs/>
    </w:rPr>
  </w:style>
  <w:style w:type="character" w:customStyle="1" w:styleId="02UeberschriftZchn">
    <w:name w:val="02_Ueberschrift Zchn"/>
    <w:basedOn w:val="Absatz-Standardschriftart"/>
    <w:link w:val="02Ueberschrift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1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eastAsia="en-US" w:bidi="en-US"/>
    </w:rPr>
  </w:style>
  <w:style w:type="character" w:customStyle="1" w:styleId="05KopfzeileZchn">
    <w:name w:val="05_Kopfzeile Zchn"/>
    <w:basedOn w:val="Absatz-Standardschriftart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6FuzeileZchn">
    <w:name w:val="06_Fußzeile Zchn"/>
    <w:basedOn w:val="Absatz-Standardschriftart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Grundschrift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val="de-AT" w:eastAsia="en-US" w:bidi="en-US"/>
    </w:rPr>
  </w:style>
  <w:style w:type="character" w:customStyle="1" w:styleId="03UeberschriftZchn">
    <w:name w:val="03_Ueberschrift Zchn"/>
    <w:basedOn w:val="Absatz-Standardschriftart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basedOn w:val="Absatz-Standardschriftart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basedOn w:val="Absatz-Standardschriftart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customStyle="1" w:styleId="4Grundschrift">
    <w:name w:val="4_Grundschrift"/>
    <w:uiPriority w:val="99"/>
    <w:rsid w:val="00002341"/>
    <w:pPr>
      <w:widowControl w:val="0"/>
      <w:tabs>
        <w:tab w:val="right" w:pos="7655"/>
      </w:tabs>
      <w:autoSpaceDE w:val="0"/>
      <w:autoSpaceDN w:val="0"/>
      <w:adjustRightInd w:val="0"/>
      <w:spacing w:line="360" w:lineRule="atLeast"/>
      <w:jc w:val="both"/>
      <w:textAlignment w:val="center"/>
    </w:pPr>
    <w:rPr>
      <w:rFonts w:cs="HelveticaNeueLTStd-Roman"/>
      <w:sz w:val="21"/>
      <w:szCs w:val="21"/>
      <w:lang w:eastAsia="de-AT"/>
    </w:rPr>
  </w:style>
  <w:style w:type="character" w:customStyle="1" w:styleId="6bold">
    <w:name w:val="6_bold"/>
    <w:uiPriority w:val="99"/>
    <w:rsid w:val="00002341"/>
    <w:rPr>
      <w:b/>
      <w:bCs/>
    </w:rPr>
  </w:style>
  <w:style w:type="table" w:styleId="Tabellenraster">
    <w:name w:val="Table Grid"/>
    <w:basedOn w:val="NormaleTabelle"/>
    <w:locked/>
    <w:rsid w:val="00F23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e588711-d2a0-4a74-a7d2-8614e1daea8a">J7HJHSHRWXK3-1520497930-149911</_dlc_DocId>
    <_dlc_DocIdUrl xmlns="6e588711-d2a0-4a74-a7d2-8614e1daea8a">
      <Url>https://ver365.sharepoint.com/sites/Produkte/_layouts/15/DocIdRedir.aspx?ID=J7HJHSHRWXK3-1520497930-149911</Url>
      <Description>J7HJHSHRWXK3-1520497930-149911</Description>
    </_dlc_DocIdUrl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8" ma:contentTypeDescription="Ein neues Dokument erstellen." ma:contentTypeScope="" ma:versionID="a00ae57cb336447efd65b75ccd503ce0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4892edf3d0c910eeb139dca52fcf2955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6A3F3E-3F65-4B62-A570-05F6B7872FC1}">
  <ds:schemaRefs>
    <ds:schemaRef ds:uri="http://schemas.microsoft.com/office/2006/metadata/properties"/>
    <ds:schemaRef ds:uri="http://schemas.microsoft.com/office/infopath/2007/PartnerControls"/>
    <ds:schemaRef ds:uri="6e588711-d2a0-4a74-a7d2-8614e1daea8a"/>
    <ds:schemaRef ds:uri="a9c84421-597c-4a2c-ba33-ddf8faea93f7"/>
  </ds:schemaRefs>
</ds:datastoreItem>
</file>

<file path=customXml/itemProps2.xml><?xml version="1.0" encoding="utf-8"?>
<ds:datastoreItem xmlns:ds="http://schemas.openxmlformats.org/officeDocument/2006/customXml" ds:itemID="{5E9DD441-6179-4D3C-B940-313EE041B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DDDB0B-B4DF-4680-863F-610E56B445F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509C2B9-B772-49AF-91A0-3040FDEE7E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466108-90FF-477C-AAA0-8A88EFA2D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1717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Karl</dc:creator>
  <cp:lastModifiedBy>Haider Manuel</cp:lastModifiedBy>
  <cp:revision>4</cp:revision>
  <cp:lastPrinted>2012-08-13T13:00:00Z</cp:lastPrinted>
  <dcterms:created xsi:type="dcterms:W3CDTF">2016-07-19T09:09:00Z</dcterms:created>
  <dcterms:modified xsi:type="dcterms:W3CDTF">2025-01-30T11:44:00Z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c79ae020-4f83-4748-95eb-0d6641204c74</vt:lpwstr>
  </property>
</Properties>
</file>