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760429" w14:paraId="4A66A7E5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8F67BC2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2F66F8E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Bodenleben und Bodenvielfalt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3228F9F" w14:textId="77777777" w:rsidR="00760429" w:rsidRDefault="00000000" w:rsidP="00760429">
            <w:hyperlink r:id="rId6" w:history="1">
              <w:r w:rsidR="00760429" w:rsidRPr="00760429">
                <w:rPr>
                  <w:rStyle w:val="Hyperlink"/>
                </w:rPr>
                <w:t>https://www.youtube.com/watch?v=DYwyIyaaYw8</w:t>
              </w:r>
            </w:hyperlink>
          </w:p>
          <w:p w14:paraId="0FECBC7A" w14:textId="77777777" w:rsid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8075596" w14:textId="51F3BFDB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Video zur Vielfalt der Bodenlebewesen, </w:t>
            </w:r>
            <w:r w:rsidR="0060499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5</w:t>
            </w: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C6B16FD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BZL Bundesinformationszentrum Landwirtschaft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35DA3ED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760429" w:rsidRPr="00B3503F" w14:paraId="31780A37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F43CC23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6FB53A6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Humus und Humifizierung – Boden Basics 3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2C4E797" w14:textId="77777777" w:rsidR="00760429" w:rsidRDefault="00000000" w:rsidP="00760429">
            <w:hyperlink r:id="rId7" w:history="1">
              <w:r w:rsidR="00760429" w:rsidRPr="00760429">
                <w:rPr>
                  <w:rStyle w:val="Hyperlink"/>
                </w:rPr>
                <w:t>https://www.youtube.com/watch?v=SBrbMAlA</w:t>
              </w:r>
              <w:r w:rsidR="00760429" w:rsidRPr="00760429">
                <w:rPr>
                  <w:rStyle w:val="Hyperlink"/>
                </w:rPr>
                <w:t>r</w:t>
              </w:r>
              <w:r w:rsidR="00760429" w:rsidRPr="00760429">
                <w:rPr>
                  <w:rStyle w:val="Hyperlink"/>
                </w:rPr>
                <w:t>OM</w:t>
              </w:r>
            </w:hyperlink>
          </w:p>
          <w:p w14:paraId="46F54EFE" w14:textId="77777777" w:rsid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BE43685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Humifizierung und Bildung von Humus, 4:29 Min.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D0C7AC4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Geographie - simpleclub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2CE5AA4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760429" w:rsidRPr="00B3503F" w14:paraId="5E3A9D4D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52CA224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C5527D3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Bodenleben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9E5C74E" w14:textId="77777777" w:rsidR="00760429" w:rsidRDefault="00000000" w:rsidP="00760429">
            <w:hyperlink r:id="rId8" w:history="1">
              <w:r w:rsidR="00760429" w:rsidRPr="00760429">
                <w:rPr>
                  <w:rStyle w:val="Hyperlink"/>
                </w:rPr>
                <w:t>https://hy</w:t>
              </w:r>
              <w:r w:rsidR="00760429" w:rsidRPr="00760429">
                <w:rPr>
                  <w:rStyle w:val="Hyperlink"/>
                </w:rPr>
                <w:t>p</w:t>
              </w:r>
              <w:r w:rsidR="00760429" w:rsidRPr="00760429">
                <w:rPr>
                  <w:rStyle w:val="Hyperlink"/>
                </w:rPr>
                <w:t>ersoil.uni-muenster.de/0/06.htm</w:t>
              </w:r>
            </w:hyperlink>
          </w:p>
          <w:p w14:paraId="2F1BECB4" w14:textId="77777777" w:rsid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D548869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Sehr umfangreiche Informationen zum Bodenleben inkl. Bestimmungstabellen zu Bodentieren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0F0207E1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Gesine Hellberg-Rode, Kompetenznetzwerk 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BF4ED25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760429" w:rsidRPr="00B3503F" w14:paraId="2B9A90DF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9B16C4A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76941A23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Bestimmunsschlüssel Bodentiere </w:t>
            </w:r>
          </w:p>
          <w:p w14:paraId="2ABBA6F4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inkl. Tiersteckbriefe und Videos der Bodentiere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C00AA64" w14:textId="77777777" w:rsidR="00760429" w:rsidRDefault="00000000" w:rsidP="00760429">
            <w:hyperlink r:id="rId9" w:history="1">
              <w:r w:rsidR="00760429" w:rsidRPr="00760429">
                <w:rPr>
                  <w:rStyle w:val="Hyperlink"/>
                </w:rPr>
                <w:t>https://hypersoil.uni-muens</w:t>
              </w:r>
              <w:r w:rsidR="00760429" w:rsidRPr="00760429">
                <w:rPr>
                  <w:rStyle w:val="Hyperlink"/>
                </w:rPr>
                <w:t>t</w:t>
              </w:r>
              <w:r w:rsidR="00760429" w:rsidRPr="00760429">
                <w:rPr>
                  <w:rStyle w:val="Hyperlink"/>
                </w:rPr>
                <w:t>er.de/0/07/05.htm</w:t>
              </w:r>
            </w:hyperlink>
          </w:p>
          <w:p w14:paraId="4095B0AB" w14:textId="77777777" w:rsid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9A77127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Zwei einfache Bestimmungsschlüssel für Bodentiergruppen und sehr viele Tiersteckbriefe und ausgezeichnete Kurzvideos zu Bodentieren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7ACC7A0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Gesine Hellberg-Rode, Kompetenznetzwerk 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A731286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760429" w14:paraId="1F0D845E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3B48DF5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0B6CCC4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Bodentier-Kartei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1FDA5019" w14:textId="77777777" w:rsidR="00760429" w:rsidRDefault="00000000" w:rsidP="00760429">
            <w:hyperlink r:id="rId10" w:history="1">
              <w:r w:rsidR="00760429" w:rsidRPr="00760429">
                <w:rPr>
                  <w:rStyle w:val="Hyperlink"/>
                </w:rPr>
                <w:t>https://hyper</w:t>
              </w:r>
              <w:r w:rsidR="00760429" w:rsidRPr="00760429">
                <w:rPr>
                  <w:rStyle w:val="Hyperlink"/>
                </w:rPr>
                <w:t>s</w:t>
              </w:r>
              <w:r w:rsidR="00760429" w:rsidRPr="00760429">
                <w:rPr>
                  <w:rStyle w:val="Hyperlink"/>
                </w:rPr>
                <w:t>oil.uni-muenster.de/1/pdf/Bodentier-Kartei.pdf</w:t>
              </w:r>
            </w:hyperlink>
          </w:p>
          <w:p w14:paraId="153FA135" w14:textId="77777777" w:rsid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51824BA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Sehr viele Tiersteckbriefe im Karteikartenformat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A45CF6F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Gesine Hellberg-Rode, Kompetenznetzwerk </w:t>
            </w: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lastRenderedPageBreak/>
              <w:t>Universitätsverbund MultiMedia, Hagen, NRW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7333A352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lastRenderedPageBreak/>
              <w:t>S</w:t>
            </w:r>
          </w:p>
        </w:tc>
      </w:tr>
      <w:tr w:rsidR="00760429" w:rsidRPr="00B3503F" w14:paraId="4076F13D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49BBC20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58CF762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Humus – Schlüssel zur Bodenfruchtbarkeit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4BFB49AF" w14:textId="77777777" w:rsidR="00760429" w:rsidRDefault="00000000" w:rsidP="00760429">
            <w:hyperlink r:id="rId11" w:history="1">
              <w:r w:rsidR="00760429" w:rsidRPr="00760429">
                <w:rPr>
                  <w:rStyle w:val="Hyperlink"/>
                </w:rPr>
                <w:t>https://</w:t>
              </w:r>
              <w:r w:rsidR="00760429" w:rsidRPr="00760429">
                <w:rPr>
                  <w:rStyle w:val="Hyperlink"/>
                </w:rPr>
                <w:t>w</w:t>
              </w:r>
              <w:r w:rsidR="00760429" w:rsidRPr="00760429">
                <w:rPr>
                  <w:rStyle w:val="Hyperlink"/>
                </w:rPr>
                <w:t>ww.youtube.com/watch?v=cRL1WGNUVrk</w:t>
              </w:r>
            </w:hyperlink>
          </w:p>
          <w:p w14:paraId="0246ABAD" w14:textId="77777777" w:rsid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C34AAF1" w14:textId="1330A5EC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Video zur Bedeutung von Humus für die Bodenfruchtbarkeit, 28:3</w:t>
            </w:r>
            <w:r w:rsidR="0060499F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6</w:t>
            </w: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 Min. 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B8EC801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agesnews, AGES Österreichische Agentur für Ernährung und Nahrungsmittelsicherheit und BZL Bundesinformationszentrum Landwirtschaft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F9BA0DB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  <w:tr w:rsidR="00760429" w:rsidRPr="00B3503F" w14:paraId="0E5DDDEF" w14:textId="77777777" w:rsidTr="00760429">
        <w:tc>
          <w:tcPr>
            <w:tcW w:w="1417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E11786B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113-1</w:t>
            </w:r>
          </w:p>
        </w:tc>
        <w:tc>
          <w:tcPr>
            <w:tcW w:w="238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F4570BE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Bodenleben</w:t>
            </w:r>
          </w:p>
        </w:tc>
        <w:tc>
          <w:tcPr>
            <w:tcW w:w="3969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6031AFD" w14:textId="77777777" w:rsidR="00760429" w:rsidRPr="00760429" w:rsidRDefault="00000000" w:rsidP="00760429">
            <w:hyperlink r:id="rId12" w:history="1">
              <w:r w:rsidR="00760429" w:rsidRPr="00760429">
                <w:rPr>
                  <w:rStyle w:val="Hyperlink"/>
                </w:rPr>
                <w:t>http://www.ah</w:t>
              </w:r>
              <w:r w:rsidR="00760429" w:rsidRPr="00760429">
                <w:rPr>
                  <w:rStyle w:val="Hyperlink"/>
                </w:rPr>
                <w:t>a</w:t>
              </w:r>
              <w:r w:rsidR="00760429" w:rsidRPr="00760429">
                <w:rPr>
                  <w:rStyle w:val="Hyperlink"/>
                </w:rPr>
                <w:t>bc.de/bodeneigenschaften/lebensraum/</w:t>
              </w:r>
            </w:hyperlink>
          </w:p>
          <w:p w14:paraId="502F4063" w14:textId="77777777" w:rsidR="00760429" w:rsidRPr="00760429" w:rsidRDefault="00760429" w:rsidP="00760429">
            <w:r w:rsidRPr="00760429">
              <w:t>und</w:t>
            </w:r>
          </w:p>
          <w:p w14:paraId="3FC6060F" w14:textId="77777777" w:rsidR="00760429" w:rsidRPr="00760429" w:rsidRDefault="00000000" w:rsidP="00760429">
            <w:hyperlink r:id="rId13" w:history="1">
              <w:r w:rsidR="00760429" w:rsidRPr="00760429">
                <w:rPr>
                  <w:rStyle w:val="Hyperlink"/>
                </w:rPr>
                <w:t>http://www</w:t>
              </w:r>
              <w:r w:rsidR="00760429" w:rsidRPr="00760429">
                <w:rPr>
                  <w:rStyle w:val="Hyperlink"/>
                </w:rPr>
                <w:t>.</w:t>
              </w:r>
              <w:r w:rsidR="00760429" w:rsidRPr="00760429">
                <w:rPr>
                  <w:rStyle w:val="Hyperlink"/>
                </w:rPr>
                <w:t>ahabc.de/leben/</w:t>
              </w:r>
            </w:hyperlink>
          </w:p>
          <w:p w14:paraId="2AE33D19" w14:textId="77777777" w:rsidR="00760429" w:rsidRPr="00760429" w:rsidRDefault="00760429" w:rsidP="00760429"/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6AABC524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 xml:space="preserve">umfangreiche Informationen zum Thema Boden inkl. Lebensraum und Lebewesen </w:t>
            </w:r>
          </w:p>
        </w:tc>
        <w:tc>
          <w:tcPr>
            <w:tcW w:w="2665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5AB6E6D8" w14:textId="77777777" w:rsidR="00760429" w:rsidRPr="00760429" w:rsidRDefault="00760429" w:rsidP="00760429">
            <w:pPr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noProof/>
                <w:kern w:val="0"/>
                <w:sz w:val="18"/>
                <w:lang w:eastAsia="de-AT"/>
                <w14:ligatures w14:val="none"/>
              </w:rPr>
              <w:t>ahabc.de Das Magazin für Boden und Garten, Dr. Alexander Stahr, Taunusstein, D</w:t>
            </w:r>
          </w:p>
        </w:tc>
        <w:tc>
          <w:tcPr>
            <w:tcW w:w="1191" w:type="dxa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FEEEC2"/>
          </w:tcPr>
          <w:p w14:paraId="35C2D478" w14:textId="77777777" w:rsidR="00760429" w:rsidRPr="00760429" w:rsidRDefault="00760429" w:rsidP="00760429">
            <w:pPr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</w:pPr>
            <w:r w:rsidRPr="00760429">
              <w:rPr>
                <w:rFonts w:ascii="Verdana" w:eastAsia="Calibri" w:hAnsi="Verdana" w:cs="Times New Roman"/>
                <w:kern w:val="0"/>
                <w:sz w:val="18"/>
                <w14:ligatures w14:val="none"/>
              </w:rPr>
              <w:t>S</w:t>
            </w:r>
          </w:p>
        </w:tc>
      </w:tr>
    </w:tbl>
    <w:p w14:paraId="5B6F5194" w14:textId="77777777" w:rsidR="001721D3" w:rsidRPr="00B6060B" w:rsidRDefault="001721D3"/>
    <w:sectPr w:rsidR="001721D3" w:rsidRPr="00B6060B" w:rsidSect="000E682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B4B57" w14:textId="77777777" w:rsidR="004D5D4A" w:rsidRDefault="004D5D4A" w:rsidP="000E682F">
      <w:pPr>
        <w:spacing w:after="0" w:line="240" w:lineRule="auto"/>
      </w:pPr>
      <w:r>
        <w:separator/>
      </w:r>
    </w:p>
  </w:endnote>
  <w:endnote w:type="continuationSeparator" w:id="0">
    <w:p w14:paraId="3A0657F6" w14:textId="77777777" w:rsidR="004D5D4A" w:rsidRDefault="004D5D4A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7EAE" w14:textId="77777777" w:rsidR="00A21DE6" w:rsidRDefault="00A21DE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95974"/>
      <w:docPartObj>
        <w:docPartGallery w:val="Page Numbers (Bottom of Page)"/>
        <w:docPartUnique/>
      </w:docPartObj>
    </w:sdtPr>
    <w:sdtContent>
      <w:p w14:paraId="60EDAC50" w14:textId="13698095" w:rsidR="00A21DE6" w:rsidRPr="00A21DE6" w:rsidRDefault="00A21DE6" w:rsidP="00A21DE6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="0060499F">
          <w:rPr>
            <w:rFonts w:ascii="Verdana" w:eastAsia="Calibri" w:hAnsi="Verdana" w:cs="Times New Roman"/>
            <w:noProof/>
            <w:kern w:val="0"/>
            <w:sz w:val="18"/>
            <w14:ligatures w14:val="none"/>
          </w:rPr>
          <w:t>20.07.2023</w:t>
        </w:r>
        <w:r w:rsidRPr="00A21DE6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0B50D2C3" w14:textId="18F86CAE" w:rsidR="00A21DE6" w:rsidRDefault="00A21DE6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ACF824" w14:textId="77777777" w:rsidR="00CA24FF" w:rsidRDefault="00CA24F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373F6" w14:textId="77777777" w:rsidR="00A21DE6" w:rsidRDefault="00A21D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101A8" w14:textId="77777777" w:rsidR="004D5D4A" w:rsidRDefault="004D5D4A" w:rsidP="000E682F">
      <w:pPr>
        <w:spacing w:after="0" w:line="240" w:lineRule="auto"/>
      </w:pPr>
      <w:r>
        <w:separator/>
      </w:r>
    </w:p>
  </w:footnote>
  <w:footnote w:type="continuationSeparator" w:id="0">
    <w:p w14:paraId="3B7C19B5" w14:textId="77777777" w:rsidR="004D5D4A" w:rsidRDefault="004D5D4A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8F2FC" w14:textId="77777777" w:rsidR="00A21DE6" w:rsidRDefault="00A21D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DAAD5" w14:textId="77777777" w:rsidR="00CA24FF" w:rsidRDefault="00CA24FF" w:rsidP="00CA24FF">
    <w:pPr>
      <w:pStyle w:val="vKopfzeile"/>
    </w:pPr>
  </w:p>
  <w:p w14:paraId="181D3D13" w14:textId="4D912F0B" w:rsidR="000E682F" w:rsidRDefault="00CA24FF" w:rsidP="00CA24FF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7A737B40" wp14:editId="3B4C4CAD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449262167" name="Grafik 449262167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1C121" w14:textId="77777777" w:rsidR="00A21DE6" w:rsidRDefault="00A21D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01711"/>
    <w:rsid w:val="000C4B84"/>
    <w:rsid w:val="000D6131"/>
    <w:rsid w:val="000E682F"/>
    <w:rsid w:val="001721D3"/>
    <w:rsid w:val="002B06B8"/>
    <w:rsid w:val="002B20EE"/>
    <w:rsid w:val="004D5D4A"/>
    <w:rsid w:val="004E179F"/>
    <w:rsid w:val="0060499F"/>
    <w:rsid w:val="00760429"/>
    <w:rsid w:val="008D5B31"/>
    <w:rsid w:val="008F1582"/>
    <w:rsid w:val="00921AA5"/>
    <w:rsid w:val="009877C1"/>
    <w:rsid w:val="009F150D"/>
    <w:rsid w:val="00A21DE6"/>
    <w:rsid w:val="00AB7F52"/>
    <w:rsid w:val="00B6060B"/>
    <w:rsid w:val="00BD4500"/>
    <w:rsid w:val="00C115B4"/>
    <w:rsid w:val="00CA24FF"/>
    <w:rsid w:val="00E3301A"/>
    <w:rsid w:val="00EC48F4"/>
    <w:rsid w:val="00F57DAB"/>
    <w:rsid w:val="00FB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CA24FF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6060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0499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ypersoil.uni-muenster.de/0/06.htm" TargetMode="External"/><Relationship Id="rId13" Type="http://schemas.openxmlformats.org/officeDocument/2006/relationships/hyperlink" Target="http://www.ahabc.de/leben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youtube.com/watch?v=SBrbMAlArOM" TargetMode="External"/><Relationship Id="rId12" Type="http://schemas.openxmlformats.org/officeDocument/2006/relationships/hyperlink" Target="http://www.ahabc.de/bodeneigenschaften/lebensraum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YwyIyaaYw8" TargetMode="External"/><Relationship Id="rId11" Type="http://schemas.openxmlformats.org/officeDocument/2006/relationships/hyperlink" Target="https://www.youtube.com/watch?v=cRL1WGNUVrk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s://hypersoil.uni-muenster.de/1/pdf/Bodentier-Kartei.pdf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hypersoil.uni-muenster.de/0/07/05.ht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3</cp:revision>
  <dcterms:created xsi:type="dcterms:W3CDTF">2023-07-20T12:25:00Z</dcterms:created>
  <dcterms:modified xsi:type="dcterms:W3CDTF">2023-07-20T14:47:00Z</dcterms:modified>
</cp:coreProperties>
</file>