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7EA" w:rsidRDefault="008427EA" w:rsidP="008427EA">
      <w:pPr>
        <w:pStyle w:val="KeinLeerraum"/>
        <w:jc w:val="center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Checkliste für </w:t>
      </w:r>
      <w:proofErr w:type="spellStart"/>
      <w:r>
        <w:rPr>
          <w:b/>
          <w:sz w:val="24"/>
          <w:szCs w:val="24"/>
          <w:lang w:val="de-DE"/>
        </w:rPr>
        <w:t>SchülerInnen</w:t>
      </w:r>
      <w:proofErr w:type="spellEnd"/>
      <w:r>
        <w:rPr>
          <w:b/>
          <w:sz w:val="24"/>
          <w:szCs w:val="24"/>
          <w:lang w:val="de-DE"/>
        </w:rPr>
        <w:t xml:space="preserve"> der HTL zur Selbstüberprüfung im 2. Jahrgang im Fach „Geografie/Geschichte/Politische Bildung“</w:t>
      </w:r>
    </w:p>
    <w:p w:rsidR="00814428" w:rsidRPr="006262D1" w:rsidRDefault="00814428" w:rsidP="00C66EE0">
      <w:pPr>
        <w:pStyle w:val="KeinLeerraum"/>
        <w:jc w:val="center"/>
        <w:rPr>
          <w:b/>
          <w:sz w:val="24"/>
          <w:szCs w:val="24"/>
          <w:lang w:val="de-DE"/>
        </w:rPr>
      </w:pPr>
    </w:p>
    <w:p w:rsidR="00C66EE0" w:rsidRDefault="00C66EE0" w:rsidP="00C66EE0">
      <w:pPr>
        <w:pStyle w:val="KeinLeerraum"/>
        <w:rPr>
          <w:lang w:val="de-DE"/>
        </w:rPr>
      </w:pPr>
    </w:p>
    <w:tbl>
      <w:tblPr>
        <w:tblStyle w:val="Tabellengitternetz"/>
        <w:tblW w:w="0" w:type="auto"/>
        <w:tblCellMar>
          <w:top w:w="28" w:type="dxa"/>
          <w:bottom w:w="28" w:type="dxa"/>
        </w:tblCellMar>
        <w:tblLook w:val="04A0"/>
      </w:tblPr>
      <w:tblGrid>
        <w:gridCol w:w="6445"/>
        <w:gridCol w:w="1163"/>
        <w:gridCol w:w="554"/>
        <w:gridCol w:w="554"/>
        <w:gridCol w:w="572"/>
      </w:tblGrid>
      <w:tr w:rsidR="0033454B" w:rsidTr="0096159C">
        <w:trPr>
          <w:trHeight w:val="354"/>
        </w:trPr>
        <w:tc>
          <w:tcPr>
            <w:tcW w:w="6445" w:type="dxa"/>
            <w:shd w:val="clear" w:color="auto" w:fill="BFBFBF" w:themeFill="background1" w:themeFillShade="BF"/>
          </w:tcPr>
          <w:p w:rsidR="0033454B" w:rsidRDefault="0033454B" w:rsidP="00C66EE0">
            <w:pPr>
              <w:pStyle w:val="KeinLeerraum"/>
              <w:rPr>
                <w:b/>
                <w:lang w:val="de-DE"/>
              </w:rPr>
            </w:pPr>
            <w:r w:rsidRPr="00A93071">
              <w:rPr>
                <w:b/>
                <w:lang w:val="de-DE"/>
              </w:rPr>
              <w:t>Kompetenz</w:t>
            </w:r>
            <w:r>
              <w:rPr>
                <w:b/>
                <w:lang w:val="de-DE"/>
              </w:rPr>
              <w:t>en</w:t>
            </w:r>
            <w:r w:rsidRPr="00A93071">
              <w:rPr>
                <w:b/>
                <w:lang w:val="de-DE"/>
              </w:rPr>
              <w:t xml:space="preserve"> lt. Lehrpl</w:t>
            </w:r>
            <w:r>
              <w:rPr>
                <w:b/>
                <w:lang w:val="de-DE"/>
              </w:rPr>
              <w:t>an</w:t>
            </w:r>
            <w:r w:rsidRPr="00A93071">
              <w:rPr>
                <w:b/>
                <w:lang w:val="de-DE"/>
              </w:rPr>
              <w:t xml:space="preserve"> </w:t>
            </w:r>
          </w:p>
          <w:p w:rsidR="0033454B" w:rsidRPr="0033454B" w:rsidRDefault="0033454B" w:rsidP="001F55E5">
            <w:pPr>
              <w:pStyle w:val="KeinLeerraum"/>
              <w:numPr>
                <w:ilvl w:val="0"/>
                <w:numId w:val="37"/>
              </w:numPr>
              <w:rPr>
                <w:lang w:val="de-DE"/>
              </w:rPr>
            </w:pPr>
            <w:r w:rsidRPr="0033454B">
              <w:rPr>
                <w:lang w:val="de-DE"/>
              </w:rPr>
              <w:t>Teilkompetenz</w:t>
            </w:r>
            <w:r w:rsidR="001F55E5">
              <w:rPr>
                <w:lang w:val="de-DE"/>
              </w:rPr>
              <w:t>en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33454B" w:rsidRPr="00A93071" w:rsidRDefault="0033454B" w:rsidP="00C66EE0">
            <w:pPr>
              <w:pStyle w:val="KeinLeerraum"/>
              <w:rPr>
                <w:b/>
                <w:lang w:val="de-DE"/>
              </w:rPr>
            </w:pPr>
            <w:r w:rsidRPr="00A93071">
              <w:rPr>
                <w:b/>
                <w:lang w:val="de-DE"/>
              </w:rPr>
              <w:t>Buch</w:t>
            </w:r>
            <w:r w:rsidRPr="00A93071">
              <w:rPr>
                <w:b/>
                <w:lang w:val="de-DE"/>
              </w:rPr>
              <w:softHyphen/>
              <w:t>kapitel</w:t>
            </w:r>
          </w:p>
        </w:tc>
        <w:tc>
          <w:tcPr>
            <w:tcW w:w="554" w:type="dxa"/>
            <w:shd w:val="clear" w:color="auto" w:fill="BFBFBF" w:themeFill="background1" w:themeFillShade="BF"/>
          </w:tcPr>
          <w:p w:rsidR="0033454B" w:rsidRPr="00C66EE0" w:rsidRDefault="0033454B" w:rsidP="00C66EE0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A"/>
            </w:r>
          </w:p>
        </w:tc>
        <w:tc>
          <w:tcPr>
            <w:tcW w:w="554" w:type="dxa"/>
            <w:shd w:val="clear" w:color="auto" w:fill="BFBFBF" w:themeFill="background1" w:themeFillShade="BF"/>
          </w:tcPr>
          <w:p w:rsidR="0033454B" w:rsidRPr="00C66EE0" w:rsidRDefault="0033454B" w:rsidP="00C66EE0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B"/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33454B" w:rsidRPr="00C66EE0" w:rsidRDefault="0033454B" w:rsidP="00C66EE0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C"/>
            </w:r>
          </w:p>
        </w:tc>
      </w:tr>
      <w:tr w:rsidR="00B3774D" w:rsidRPr="00B122D4" w:rsidTr="00B3774D">
        <w:trPr>
          <w:trHeight w:val="545"/>
        </w:trPr>
        <w:tc>
          <w:tcPr>
            <w:tcW w:w="9288" w:type="dxa"/>
            <w:gridSpan w:val="5"/>
            <w:vAlign w:val="center"/>
          </w:tcPr>
          <w:p w:rsidR="00B3774D" w:rsidRPr="00B122D4" w:rsidRDefault="00B3774D" w:rsidP="00B3774D">
            <w:pPr>
              <w:pStyle w:val="KeinLeerraum"/>
              <w:rPr>
                <w:b/>
                <w:caps/>
                <w:sz w:val="22"/>
                <w:lang w:val="de-DE"/>
              </w:rPr>
            </w:pPr>
            <w:r w:rsidRPr="00B122D4">
              <w:rPr>
                <w:b/>
                <w:caps/>
                <w:sz w:val="22"/>
                <w:lang w:val="de-DE"/>
              </w:rPr>
              <w:t>3. Semester – Kompetenzmodul 3</w:t>
            </w:r>
          </w:p>
        </w:tc>
      </w:tr>
      <w:tr w:rsidR="00B122D4" w:rsidTr="00B3774D">
        <w:tc>
          <w:tcPr>
            <w:tcW w:w="9288" w:type="dxa"/>
            <w:gridSpan w:val="5"/>
          </w:tcPr>
          <w:p w:rsidR="00B122D4" w:rsidRPr="00E10990" w:rsidRDefault="00B122D4" w:rsidP="00C66EE0">
            <w:pPr>
              <w:pStyle w:val="KeinLeerraum"/>
              <w:rPr>
                <w:b/>
                <w:lang w:val="de-DE"/>
              </w:rPr>
            </w:pPr>
            <w:r>
              <w:rPr>
                <w:b/>
                <w:lang w:val="de-DE"/>
              </w:rPr>
              <w:t>Bereich Geschichte</w:t>
            </w:r>
          </w:p>
        </w:tc>
      </w:tr>
      <w:tr w:rsidR="0033454B" w:rsidTr="0096159C">
        <w:tc>
          <w:tcPr>
            <w:tcW w:w="6445" w:type="dxa"/>
          </w:tcPr>
          <w:p w:rsidR="0033454B" w:rsidRDefault="00B122D4" w:rsidP="00E10990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B122D4">
              <w:rPr>
                <w:lang w:val="de-DE"/>
              </w:rPr>
              <w:t>die Grundlagen und Ziele der historischen Arbeit beschreiben</w:t>
            </w:r>
            <w:r>
              <w:rPr>
                <w:lang w:val="de-DE"/>
              </w:rPr>
              <w:t>.</w:t>
            </w:r>
          </w:p>
        </w:tc>
        <w:tc>
          <w:tcPr>
            <w:tcW w:w="1163" w:type="dxa"/>
          </w:tcPr>
          <w:p w:rsidR="0033454B" w:rsidRPr="0096159C" w:rsidRDefault="0096159C" w:rsidP="00C66EE0">
            <w:pPr>
              <w:pStyle w:val="KeinLeerraum"/>
              <w:rPr>
                <w:sz w:val="16"/>
                <w:szCs w:val="16"/>
                <w:lang w:val="de-DE"/>
              </w:rPr>
            </w:pPr>
            <w:r w:rsidRPr="0096159C">
              <w:rPr>
                <w:sz w:val="16"/>
                <w:szCs w:val="16"/>
                <w:lang w:val="de-DE"/>
              </w:rPr>
              <w:t>1.1</w:t>
            </w:r>
          </w:p>
        </w:tc>
        <w:tc>
          <w:tcPr>
            <w:tcW w:w="554" w:type="dxa"/>
          </w:tcPr>
          <w:p w:rsidR="0033454B" w:rsidRDefault="0033454B" w:rsidP="00C66EE0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33454B" w:rsidRDefault="0033454B" w:rsidP="00C66EE0">
            <w:pPr>
              <w:pStyle w:val="KeinLeerraum"/>
              <w:rPr>
                <w:lang w:val="de-DE"/>
              </w:rPr>
            </w:pPr>
          </w:p>
        </w:tc>
        <w:tc>
          <w:tcPr>
            <w:tcW w:w="567" w:type="dxa"/>
          </w:tcPr>
          <w:p w:rsidR="0033454B" w:rsidRDefault="0033454B" w:rsidP="00C66EE0">
            <w:pPr>
              <w:pStyle w:val="KeinLeerraum"/>
              <w:rPr>
                <w:lang w:val="de-DE"/>
              </w:rPr>
            </w:pPr>
          </w:p>
        </w:tc>
      </w:tr>
      <w:tr w:rsidR="0033454B" w:rsidTr="0096159C">
        <w:tc>
          <w:tcPr>
            <w:tcW w:w="6445" w:type="dxa"/>
          </w:tcPr>
          <w:p w:rsidR="0033454B" w:rsidRDefault="001F55E5" w:rsidP="00B122D4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="00B122D4" w:rsidRPr="00B122D4">
              <w:rPr>
                <w:lang w:val="de-DE"/>
              </w:rPr>
              <w:t xml:space="preserve">Epochen, die sich über größere und kleinere Zeiträume erstrecken, in Grundzügen charakterisieren und die Problematik von </w:t>
            </w:r>
            <w:proofErr w:type="spellStart"/>
            <w:r w:rsidR="00B122D4" w:rsidRPr="00B122D4">
              <w:rPr>
                <w:lang w:val="de-DE"/>
              </w:rPr>
              <w:t>Epochenkonzepten</w:t>
            </w:r>
            <w:proofErr w:type="spellEnd"/>
            <w:r w:rsidR="00B122D4" w:rsidRPr="00B122D4">
              <w:rPr>
                <w:lang w:val="de-DE"/>
              </w:rPr>
              <w:t xml:space="preserve"> erfassen</w:t>
            </w:r>
            <w:r w:rsidR="00B122D4">
              <w:rPr>
                <w:lang w:val="de-DE"/>
              </w:rPr>
              <w:t>.</w:t>
            </w:r>
          </w:p>
        </w:tc>
        <w:tc>
          <w:tcPr>
            <w:tcW w:w="1163" w:type="dxa"/>
          </w:tcPr>
          <w:p w:rsidR="0033454B" w:rsidRDefault="0096159C" w:rsidP="00C66EE0">
            <w:pPr>
              <w:pStyle w:val="KeinLeerraum"/>
              <w:rPr>
                <w:sz w:val="16"/>
                <w:szCs w:val="16"/>
                <w:lang w:val="de-DE"/>
              </w:rPr>
            </w:pPr>
            <w:r w:rsidRPr="0096159C">
              <w:rPr>
                <w:sz w:val="16"/>
                <w:szCs w:val="16"/>
                <w:lang w:val="de-DE"/>
              </w:rPr>
              <w:t>1.4, 1.6,</w:t>
            </w:r>
          </w:p>
          <w:p w:rsidR="0096159C" w:rsidRPr="0096159C" w:rsidRDefault="0096159C" w:rsidP="00C66EE0">
            <w:pPr>
              <w:pStyle w:val="KeinLeerraum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2.3, 5.1, 8.1</w:t>
            </w:r>
          </w:p>
        </w:tc>
        <w:tc>
          <w:tcPr>
            <w:tcW w:w="554" w:type="dxa"/>
          </w:tcPr>
          <w:p w:rsidR="0033454B" w:rsidRDefault="0033454B" w:rsidP="00C66EE0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33454B" w:rsidRDefault="0033454B" w:rsidP="00C66EE0">
            <w:pPr>
              <w:pStyle w:val="KeinLeerraum"/>
              <w:rPr>
                <w:lang w:val="de-DE"/>
              </w:rPr>
            </w:pPr>
          </w:p>
        </w:tc>
        <w:tc>
          <w:tcPr>
            <w:tcW w:w="567" w:type="dxa"/>
          </w:tcPr>
          <w:p w:rsidR="0033454B" w:rsidRDefault="0033454B" w:rsidP="00C66EE0">
            <w:pPr>
              <w:pStyle w:val="KeinLeerraum"/>
              <w:rPr>
                <w:lang w:val="de-DE"/>
              </w:rPr>
            </w:pPr>
          </w:p>
        </w:tc>
      </w:tr>
      <w:tr w:rsidR="0033454B" w:rsidTr="0096159C">
        <w:tc>
          <w:tcPr>
            <w:tcW w:w="6445" w:type="dxa"/>
          </w:tcPr>
          <w:p w:rsidR="0033454B" w:rsidRDefault="00CC629C" w:rsidP="00B122D4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>Ich kann</w:t>
            </w:r>
            <w:r w:rsidR="00B122D4">
              <w:rPr>
                <w:lang w:val="de-DE"/>
              </w:rPr>
              <w:t xml:space="preserve"> </w:t>
            </w:r>
            <w:r w:rsidR="00B122D4" w:rsidRPr="00B122D4">
              <w:rPr>
                <w:lang w:val="de-DE"/>
              </w:rPr>
              <w:t>die Ursachen, die zur Entstehung von m</w:t>
            </w:r>
            <w:r w:rsidR="00B122D4" w:rsidRPr="00B122D4">
              <w:rPr>
                <w:lang w:val="de-DE"/>
              </w:rPr>
              <w:t>o</w:t>
            </w:r>
            <w:r w:rsidR="00B122D4" w:rsidRPr="00B122D4">
              <w:rPr>
                <w:lang w:val="de-DE"/>
              </w:rPr>
              <w:t>dernen Staaten und supranationalen Gebilden geführt haben, erklären und daraus Schlussfolgerungen zi</w:t>
            </w:r>
            <w:r w:rsidR="00B122D4" w:rsidRPr="00B122D4">
              <w:rPr>
                <w:lang w:val="de-DE"/>
              </w:rPr>
              <w:t>e</w:t>
            </w:r>
            <w:r w:rsidR="00B122D4" w:rsidRPr="00B122D4">
              <w:rPr>
                <w:lang w:val="de-DE"/>
              </w:rPr>
              <w:t>hen</w:t>
            </w:r>
            <w:r>
              <w:rPr>
                <w:lang w:val="de-DE"/>
              </w:rPr>
              <w:t>.</w:t>
            </w:r>
          </w:p>
        </w:tc>
        <w:tc>
          <w:tcPr>
            <w:tcW w:w="1163" w:type="dxa"/>
          </w:tcPr>
          <w:p w:rsidR="0033454B" w:rsidRPr="0096159C" w:rsidRDefault="0096159C" w:rsidP="00C66EE0">
            <w:pPr>
              <w:pStyle w:val="KeinLeerraum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2.5, 5.2, 5.3, 6.4</w:t>
            </w:r>
          </w:p>
        </w:tc>
        <w:tc>
          <w:tcPr>
            <w:tcW w:w="554" w:type="dxa"/>
          </w:tcPr>
          <w:p w:rsidR="0033454B" w:rsidRDefault="0033454B" w:rsidP="00C66EE0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33454B" w:rsidRDefault="0033454B" w:rsidP="00C66EE0">
            <w:pPr>
              <w:pStyle w:val="KeinLeerraum"/>
              <w:rPr>
                <w:lang w:val="de-DE"/>
              </w:rPr>
            </w:pPr>
          </w:p>
        </w:tc>
        <w:tc>
          <w:tcPr>
            <w:tcW w:w="567" w:type="dxa"/>
          </w:tcPr>
          <w:p w:rsidR="0033454B" w:rsidRDefault="0033454B" w:rsidP="00C66EE0">
            <w:pPr>
              <w:pStyle w:val="KeinLeerraum"/>
              <w:rPr>
                <w:lang w:val="de-DE"/>
              </w:rPr>
            </w:pPr>
          </w:p>
        </w:tc>
      </w:tr>
      <w:tr w:rsidR="005D78EC" w:rsidTr="0096159C">
        <w:tc>
          <w:tcPr>
            <w:tcW w:w="6445" w:type="dxa"/>
          </w:tcPr>
          <w:p w:rsidR="005D78EC" w:rsidRDefault="0099007D" w:rsidP="00B122D4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>Ich kann</w:t>
            </w:r>
            <w:r w:rsidR="00B122D4">
              <w:rPr>
                <w:lang w:val="de-DE"/>
              </w:rPr>
              <w:t xml:space="preserve"> </w:t>
            </w:r>
            <w:r w:rsidR="00B122D4" w:rsidRPr="00B122D4">
              <w:rPr>
                <w:lang w:val="de-DE"/>
              </w:rPr>
              <w:t>die Wechselwirkungen und Interaktionen zwischen Religionen und Staaten sowie den Wandel des Verhältnisses zwischen Staat und Religion erlä</w:t>
            </w:r>
            <w:r w:rsidR="00B122D4" w:rsidRPr="00B122D4">
              <w:rPr>
                <w:lang w:val="de-DE"/>
              </w:rPr>
              <w:t>u</w:t>
            </w:r>
            <w:r w:rsidR="00B122D4" w:rsidRPr="00B122D4">
              <w:rPr>
                <w:lang w:val="de-DE"/>
              </w:rPr>
              <w:t>tern</w:t>
            </w:r>
            <w:r w:rsidR="00345131" w:rsidRPr="00345131">
              <w:rPr>
                <w:lang w:val="de-DE"/>
              </w:rPr>
              <w:t>.</w:t>
            </w:r>
          </w:p>
        </w:tc>
        <w:tc>
          <w:tcPr>
            <w:tcW w:w="1163" w:type="dxa"/>
          </w:tcPr>
          <w:p w:rsidR="005D78EC" w:rsidRPr="0096159C" w:rsidRDefault="0096159C" w:rsidP="00C66EE0">
            <w:pPr>
              <w:pStyle w:val="KeinLeerraum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7.1, 7.2, 7.6</w:t>
            </w:r>
          </w:p>
        </w:tc>
        <w:tc>
          <w:tcPr>
            <w:tcW w:w="554" w:type="dxa"/>
          </w:tcPr>
          <w:p w:rsidR="005D78EC" w:rsidRDefault="005D78EC" w:rsidP="00C66EE0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5D78EC" w:rsidRDefault="005D78EC" w:rsidP="00C66EE0">
            <w:pPr>
              <w:pStyle w:val="KeinLeerraum"/>
              <w:rPr>
                <w:lang w:val="de-DE"/>
              </w:rPr>
            </w:pPr>
          </w:p>
        </w:tc>
        <w:tc>
          <w:tcPr>
            <w:tcW w:w="567" w:type="dxa"/>
          </w:tcPr>
          <w:p w:rsidR="005D78EC" w:rsidRDefault="005D78EC" w:rsidP="00C66EE0">
            <w:pPr>
              <w:pStyle w:val="KeinLeerraum"/>
              <w:rPr>
                <w:lang w:val="de-DE"/>
              </w:rPr>
            </w:pPr>
          </w:p>
        </w:tc>
      </w:tr>
      <w:tr w:rsidR="00B122D4" w:rsidTr="0096159C">
        <w:tc>
          <w:tcPr>
            <w:tcW w:w="6445" w:type="dxa"/>
          </w:tcPr>
          <w:p w:rsidR="00B122D4" w:rsidRDefault="00B122D4" w:rsidP="00B122D4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B122D4">
              <w:rPr>
                <w:lang w:val="de-DE"/>
              </w:rPr>
              <w:t>das Aufeinandertreffen von unterschiedl</w:t>
            </w:r>
            <w:r w:rsidRPr="00B122D4">
              <w:rPr>
                <w:lang w:val="de-DE"/>
              </w:rPr>
              <w:t>i</w:t>
            </w:r>
            <w:r w:rsidRPr="00B122D4">
              <w:rPr>
                <w:lang w:val="de-DE"/>
              </w:rPr>
              <w:t>chen Welt- und Geschichtsbildern, religiösen Vorste</w:t>
            </w:r>
            <w:r w:rsidRPr="00B122D4">
              <w:rPr>
                <w:lang w:val="de-DE"/>
              </w:rPr>
              <w:t>l</w:t>
            </w:r>
            <w:r w:rsidRPr="00B122D4">
              <w:rPr>
                <w:lang w:val="de-DE"/>
              </w:rPr>
              <w:t>lungen und Lebensentwürfen in ihrem Verlauf anal</w:t>
            </w:r>
            <w:r w:rsidRPr="00B122D4">
              <w:rPr>
                <w:lang w:val="de-DE"/>
              </w:rPr>
              <w:t>y</w:t>
            </w:r>
            <w:r w:rsidRPr="00B122D4">
              <w:rPr>
                <w:lang w:val="de-DE"/>
              </w:rPr>
              <w:t>sieren</w:t>
            </w:r>
            <w:r>
              <w:rPr>
                <w:lang w:val="de-DE"/>
              </w:rPr>
              <w:t>.</w:t>
            </w:r>
          </w:p>
        </w:tc>
        <w:tc>
          <w:tcPr>
            <w:tcW w:w="1163" w:type="dxa"/>
          </w:tcPr>
          <w:p w:rsidR="00B122D4" w:rsidRPr="0096159C" w:rsidRDefault="0096159C" w:rsidP="00C66EE0">
            <w:pPr>
              <w:pStyle w:val="KeinLeerraum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7.3, 7.4, 7.5</w:t>
            </w:r>
          </w:p>
        </w:tc>
        <w:tc>
          <w:tcPr>
            <w:tcW w:w="554" w:type="dxa"/>
          </w:tcPr>
          <w:p w:rsidR="00B122D4" w:rsidRDefault="00B122D4" w:rsidP="00C66EE0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B122D4" w:rsidRDefault="00B122D4" w:rsidP="00C66EE0">
            <w:pPr>
              <w:pStyle w:val="KeinLeerraum"/>
              <w:rPr>
                <w:lang w:val="de-DE"/>
              </w:rPr>
            </w:pPr>
          </w:p>
        </w:tc>
        <w:tc>
          <w:tcPr>
            <w:tcW w:w="567" w:type="dxa"/>
          </w:tcPr>
          <w:p w:rsidR="00B122D4" w:rsidRDefault="00B122D4" w:rsidP="00C66EE0">
            <w:pPr>
              <w:pStyle w:val="KeinLeerraum"/>
              <w:rPr>
                <w:lang w:val="de-DE"/>
              </w:rPr>
            </w:pPr>
          </w:p>
        </w:tc>
      </w:tr>
      <w:tr w:rsidR="0033454B" w:rsidTr="00B3774D">
        <w:tc>
          <w:tcPr>
            <w:tcW w:w="9288" w:type="dxa"/>
            <w:gridSpan w:val="5"/>
          </w:tcPr>
          <w:p w:rsidR="0033454B" w:rsidRPr="0033454B" w:rsidRDefault="00B122D4" w:rsidP="00C66EE0">
            <w:pPr>
              <w:pStyle w:val="KeinLeerraum"/>
              <w:rPr>
                <w:b/>
                <w:lang w:val="de-DE"/>
              </w:rPr>
            </w:pPr>
            <w:r>
              <w:rPr>
                <w:b/>
                <w:lang w:val="de-DE"/>
              </w:rPr>
              <w:t>Bereich Politische Bildung</w:t>
            </w:r>
          </w:p>
        </w:tc>
      </w:tr>
      <w:tr w:rsidR="00784D12" w:rsidTr="0096159C">
        <w:tc>
          <w:tcPr>
            <w:tcW w:w="6445" w:type="dxa"/>
          </w:tcPr>
          <w:p w:rsidR="00784D12" w:rsidRDefault="00784D12" w:rsidP="00B122D4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>Ich kann</w:t>
            </w:r>
            <w:r w:rsidR="00B122D4">
              <w:rPr>
                <w:lang w:val="de-DE"/>
              </w:rPr>
              <w:t xml:space="preserve"> </w:t>
            </w:r>
            <w:r w:rsidR="00B122D4" w:rsidRPr="00B122D4">
              <w:rPr>
                <w:lang w:val="de-DE"/>
              </w:rPr>
              <w:t>die Entwicklung und die Funktionsweise der österreichischen parlamentarischen Demokratie erkl</w:t>
            </w:r>
            <w:r w:rsidR="00B122D4" w:rsidRPr="00B122D4">
              <w:rPr>
                <w:lang w:val="de-DE"/>
              </w:rPr>
              <w:t>ä</w:t>
            </w:r>
            <w:r w:rsidR="00B122D4" w:rsidRPr="00B122D4">
              <w:rPr>
                <w:lang w:val="de-DE"/>
              </w:rPr>
              <w:t>ren und zu ihren Vorzügen und Mängeln begründet Stellung nehmen und auch mit anderen Demokrati</w:t>
            </w:r>
            <w:r w:rsidR="00B122D4" w:rsidRPr="00B122D4">
              <w:rPr>
                <w:lang w:val="de-DE"/>
              </w:rPr>
              <w:t>e</w:t>
            </w:r>
            <w:r w:rsidR="00B122D4" w:rsidRPr="00B122D4">
              <w:rPr>
                <w:lang w:val="de-DE"/>
              </w:rPr>
              <w:t>modellen und autoritären Systemen vergleichen</w:t>
            </w:r>
            <w:r w:rsidR="00345131">
              <w:rPr>
                <w:lang w:val="de-DE"/>
              </w:rPr>
              <w:t>.</w:t>
            </w:r>
          </w:p>
        </w:tc>
        <w:tc>
          <w:tcPr>
            <w:tcW w:w="1163" w:type="dxa"/>
          </w:tcPr>
          <w:p w:rsidR="00784D12" w:rsidRDefault="0096159C" w:rsidP="00747591">
            <w:pPr>
              <w:pStyle w:val="KeinLeerraum"/>
              <w:rPr>
                <w:sz w:val="16"/>
                <w:szCs w:val="16"/>
                <w:lang w:val="de-DE"/>
              </w:rPr>
            </w:pPr>
            <w:r w:rsidRPr="0096159C">
              <w:rPr>
                <w:sz w:val="16"/>
                <w:szCs w:val="16"/>
                <w:lang w:val="de-DE"/>
              </w:rPr>
              <w:t>Meth</w:t>
            </w:r>
            <w:r>
              <w:rPr>
                <w:sz w:val="16"/>
                <w:szCs w:val="16"/>
                <w:lang w:val="de-DE"/>
              </w:rPr>
              <w:t>ode: Schaubild</w:t>
            </w:r>
          </w:p>
          <w:p w:rsidR="0096159C" w:rsidRPr="0096159C" w:rsidRDefault="0096159C" w:rsidP="00747591">
            <w:pPr>
              <w:pStyle w:val="KeinLeerraum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3.1, 3.3, 3.6, 3.7</w:t>
            </w:r>
          </w:p>
        </w:tc>
        <w:tc>
          <w:tcPr>
            <w:tcW w:w="554" w:type="dxa"/>
          </w:tcPr>
          <w:p w:rsidR="00784D12" w:rsidRDefault="00784D12" w:rsidP="00C66EE0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784D12" w:rsidRDefault="00784D12" w:rsidP="00C66EE0">
            <w:pPr>
              <w:pStyle w:val="KeinLeerraum"/>
              <w:rPr>
                <w:lang w:val="de-DE"/>
              </w:rPr>
            </w:pPr>
          </w:p>
        </w:tc>
        <w:tc>
          <w:tcPr>
            <w:tcW w:w="567" w:type="dxa"/>
          </w:tcPr>
          <w:p w:rsidR="00784D12" w:rsidRDefault="00784D12" w:rsidP="00C66EE0">
            <w:pPr>
              <w:pStyle w:val="KeinLeerraum"/>
              <w:rPr>
                <w:lang w:val="de-DE"/>
              </w:rPr>
            </w:pPr>
          </w:p>
        </w:tc>
      </w:tr>
      <w:tr w:rsidR="00784D12" w:rsidTr="0096159C">
        <w:tc>
          <w:tcPr>
            <w:tcW w:w="6445" w:type="dxa"/>
          </w:tcPr>
          <w:p w:rsidR="00784D12" w:rsidRDefault="00784D12" w:rsidP="00B122D4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>Ich kann</w:t>
            </w:r>
            <w:r w:rsidR="00345131">
              <w:rPr>
                <w:lang w:val="de-DE"/>
              </w:rPr>
              <w:t xml:space="preserve"> </w:t>
            </w:r>
            <w:r w:rsidR="00B122D4" w:rsidRPr="00B122D4">
              <w:rPr>
                <w:lang w:val="de-DE"/>
              </w:rPr>
              <w:t>die Struktur und Funktionsweise des öste</w:t>
            </w:r>
            <w:r w:rsidR="00B122D4" w:rsidRPr="00B122D4">
              <w:rPr>
                <w:lang w:val="de-DE"/>
              </w:rPr>
              <w:t>r</w:t>
            </w:r>
            <w:r w:rsidR="00B122D4" w:rsidRPr="00B122D4">
              <w:rPr>
                <w:lang w:val="de-DE"/>
              </w:rPr>
              <w:t>reichischen Verfassungsaufbaus erklären</w:t>
            </w:r>
            <w:r w:rsidR="00B122D4">
              <w:rPr>
                <w:lang w:val="de-DE"/>
              </w:rPr>
              <w:t>.</w:t>
            </w:r>
          </w:p>
        </w:tc>
        <w:tc>
          <w:tcPr>
            <w:tcW w:w="1163" w:type="dxa"/>
          </w:tcPr>
          <w:p w:rsidR="00784D12" w:rsidRPr="0096159C" w:rsidRDefault="0096159C" w:rsidP="00747591">
            <w:pPr>
              <w:pStyle w:val="KeinLeerraum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3.2</w:t>
            </w:r>
          </w:p>
        </w:tc>
        <w:tc>
          <w:tcPr>
            <w:tcW w:w="554" w:type="dxa"/>
          </w:tcPr>
          <w:p w:rsidR="00784D12" w:rsidRDefault="00784D12" w:rsidP="00C66EE0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784D12" w:rsidRDefault="00784D12" w:rsidP="00C66EE0">
            <w:pPr>
              <w:pStyle w:val="KeinLeerraum"/>
              <w:rPr>
                <w:lang w:val="de-DE"/>
              </w:rPr>
            </w:pPr>
          </w:p>
        </w:tc>
        <w:tc>
          <w:tcPr>
            <w:tcW w:w="567" w:type="dxa"/>
          </w:tcPr>
          <w:p w:rsidR="00784D12" w:rsidRDefault="00784D12" w:rsidP="00C66EE0">
            <w:pPr>
              <w:pStyle w:val="KeinLeerraum"/>
              <w:rPr>
                <w:lang w:val="de-DE"/>
              </w:rPr>
            </w:pPr>
          </w:p>
        </w:tc>
      </w:tr>
      <w:tr w:rsidR="00784D12" w:rsidTr="0096159C">
        <w:tc>
          <w:tcPr>
            <w:tcW w:w="6445" w:type="dxa"/>
          </w:tcPr>
          <w:p w:rsidR="00784D12" w:rsidRDefault="00784D12" w:rsidP="00B122D4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>Ich kann</w:t>
            </w:r>
            <w:r w:rsidR="00B122D4">
              <w:rPr>
                <w:lang w:val="de-DE"/>
              </w:rPr>
              <w:t xml:space="preserve"> meine </w:t>
            </w:r>
            <w:r w:rsidR="00B122D4" w:rsidRPr="00B122D4">
              <w:rPr>
                <w:lang w:val="de-DE"/>
              </w:rPr>
              <w:t>Interessen an politischen Entsche</w:t>
            </w:r>
            <w:r w:rsidR="00B122D4" w:rsidRPr="00B122D4">
              <w:rPr>
                <w:lang w:val="de-DE"/>
              </w:rPr>
              <w:t>i</w:t>
            </w:r>
            <w:r w:rsidR="00B122D4" w:rsidRPr="00B122D4">
              <w:rPr>
                <w:lang w:val="de-DE"/>
              </w:rPr>
              <w:t xml:space="preserve">dungen artikulieren und kenne die Möglichkeiten, </w:t>
            </w:r>
            <w:r w:rsidR="00B122D4">
              <w:rPr>
                <w:lang w:val="de-DE"/>
              </w:rPr>
              <w:t>m</w:t>
            </w:r>
            <w:r w:rsidR="00B122D4" w:rsidRPr="00B122D4">
              <w:rPr>
                <w:lang w:val="de-DE"/>
              </w:rPr>
              <w:t>ich daran zu beteiligen</w:t>
            </w:r>
            <w:r w:rsidR="00345131">
              <w:rPr>
                <w:lang w:val="de-DE"/>
              </w:rPr>
              <w:t>.</w:t>
            </w:r>
          </w:p>
        </w:tc>
        <w:tc>
          <w:tcPr>
            <w:tcW w:w="1163" w:type="dxa"/>
          </w:tcPr>
          <w:p w:rsidR="00784D12" w:rsidRPr="0096159C" w:rsidRDefault="0096159C" w:rsidP="00747591">
            <w:pPr>
              <w:pStyle w:val="KeinLeerraum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1.2, 1.3, 3.5</w:t>
            </w:r>
          </w:p>
        </w:tc>
        <w:tc>
          <w:tcPr>
            <w:tcW w:w="554" w:type="dxa"/>
          </w:tcPr>
          <w:p w:rsidR="00784D12" w:rsidRDefault="00784D12" w:rsidP="00C66EE0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784D12" w:rsidRDefault="00784D12" w:rsidP="00C66EE0">
            <w:pPr>
              <w:pStyle w:val="KeinLeerraum"/>
              <w:rPr>
                <w:lang w:val="de-DE"/>
              </w:rPr>
            </w:pPr>
          </w:p>
        </w:tc>
        <w:tc>
          <w:tcPr>
            <w:tcW w:w="567" w:type="dxa"/>
          </w:tcPr>
          <w:p w:rsidR="00784D12" w:rsidRDefault="00784D12" w:rsidP="00C66EE0">
            <w:pPr>
              <w:pStyle w:val="KeinLeerraum"/>
              <w:rPr>
                <w:lang w:val="de-DE"/>
              </w:rPr>
            </w:pPr>
          </w:p>
        </w:tc>
      </w:tr>
    </w:tbl>
    <w:p w:rsidR="00C66EE0" w:rsidRPr="006A6393" w:rsidRDefault="00C66EE0" w:rsidP="00C66EE0">
      <w:pPr>
        <w:pStyle w:val="KeinLeerraum"/>
        <w:rPr>
          <w:lang w:val="de-DE"/>
        </w:rPr>
      </w:pPr>
    </w:p>
    <w:sectPr w:rsidR="00C66EE0" w:rsidRPr="006A6393" w:rsidSect="005B02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1AB" w:rsidRDefault="007331AB">
      <w:r>
        <w:separator/>
      </w:r>
    </w:p>
  </w:endnote>
  <w:endnote w:type="continuationSeparator" w:id="0">
    <w:p w:rsidR="007331AB" w:rsidRDefault="0073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1AB" w:rsidRDefault="007331AB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1AB" w:rsidRPr="00334EC5" w:rsidRDefault="007331AB" w:rsidP="007331AB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r>
      <w:t>Germ</w:t>
    </w:r>
    <w:r w:rsidRPr="00114CAE">
      <w:t xml:space="preserve"> / </w:t>
    </w:r>
    <w:r>
      <w:t>Dubski</w:t>
    </w:r>
    <w:r w:rsidRPr="00114CAE">
      <w:t xml:space="preserve"> / Part / Schwanninger </w:t>
    </w:r>
    <w:r>
      <w:t xml:space="preserve"> </w:t>
    </w:r>
  </w:p>
  <w:p w:rsidR="007331AB" w:rsidRPr="00E40C09" w:rsidRDefault="00E40C09">
    <w:pPr>
      <w:pStyle w:val="Fuzeile"/>
      <w:rPr>
        <w:sz w:val="16"/>
        <w:szCs w:val="16"/>
      </w:rPr>
    </w:pPr>
    <w:hyperlink r:id="rId1" w:history="1">
      <w:r w:rsidRPr="00E40C09">
        <w:rPr>
          <w:rStyle w:val="Hyperlink"/>
          <w:sz w:val="16"/>
          <w:szCs w:val="16"/>
        </w:rPr>
        <w:t>http://hotspots2.veritas.at</w:t>
      </w:r>
    </w:hyperlink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1AB" w:rsidRDefault="007331AB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1AB" w:rsidRDefault="007331AB">
      <w:r>
        <w:separator/>
      </w:r>
    </w:p>
  </w:footnote>
  <w:footnote w:type="continuationSeparator" w:id="0">
    <w:p w:rsidR="007331AB" w:rsidRDefault="0073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1AB" w:rsidRDefault="007331AB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1AB" w:rsidRPr="005A7D49" w:rsidRDefault="007331AB" w:rsidP="007331AB">
    <w:pPr>
      <w:pStyle w:val="05Kopfzeile"/>
    </w:pPr>
    <w:r>
      <w:t>Kompetenzcheckliste für das 3. Semester</w:t>
    </w:r>
    <w:r w:rsidRPr="005A7D49">
      <w:rPr>
        <w:noProof/>
        <w:lang w:eastAsia="de-A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4777740</wp:posOffset>
          </wp:positionH>
          <wp:positionV relativeFrom="paragraph">
            <wp:posOffset>-13335</wp:posOffset>
          </wp:positionV>
          <wp:extent cx="982980" cy="269875"/>
          <wp:effectExtent l="19050" t="0" r="7620" b="0"/>
          <wp:wrapNone/>
          <wp:docPr id="1" name="Bild 1" descr="veritas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ritas_logo_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269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7331AB" w:rsidRPr="007331AB" w:rsidRDefault="007331AB" w:rsidP="007331AB">
    <w:pPr>
      <w:pStyle w:val="05Kopfzeile"/>
      <w:pBdr>
        <w:bottom w:val="single" w:sz="4" w:space="1" w:color="auto"/>
      </w:pBdr>
      <w:rPr>
        <w:rStyle w:val="09Unterstrichen"/>
        <w:u w:val="none"/>
      </w:rPr>
    </w:pPr>
    <w:proofErr w:type="spellStart"/>
    <w:r>
      <w:rPr>
        <w:rStyle w:val="09Unterstrichen"/>
        <w:u w:val="none"/>
      </w:rPr>
      <w:t>Hotspots</w:t>
    </w:r>
    <w:proofErr w:type="spellEnd"/>
    <w:r>
      <w:rPr>
        <w:rStyle w:val="09Unterstrichen"/>
        <w:u w:val="none"/>
      </w:rPr>
      <w:t xml:space="preserve"> 2 HTL. Lehrplan 2015</w:t>
    </w:r>
    <w:r w:rsidRPr="007331AB">
      <w:rPr>
        <w:rStyle w:val="09Unterstrichen"/>
        <w:u w:val="none"/>
      </w:rPr>
      <w:t xml:space="preserve">, Seite </w:t>
    </w:r>
    <w:r>
      <w:rPr>
        <w:rStyle w:val="09Unterstrichen"/>
        <w:u w:val="none"/>
      </w:rPr>
      <w:t>67</w:t>
    </w:r>
    <w:r w:rsidRPr="007331AB">
      <w:rPr>
        <w:rStyle w:val="09Unterstrichen"/>
        <w:u w:val="none"/>
      </w:rPr>
      <w:t xml:space="preserve">, Key </w:t>
    </w:r>
    <w:r>
      <w:rPr>
        <w:rStyle w:val="09Unterstrichen"/>
        <w:u w:val="none"/>
      </w:rPr>
      <w:t>9</w:t>
    </w:r>
    <w:r w:rsidRPr="007331AB">
      <w:rPr>
        <w:rStyle w:val="09Unterstrichen"/>
        <w:u w:val="none"/>
      </w:rPr>
      <w:t>39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1AB" w:rsidRDefault="007331AB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4B0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01A04"/>
    <w:multiLevelType w:val="hybridMultilevel"/>
    <w:tmpl w:val="8948FF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96AC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54C6EF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8967B4"/>
    <w:multiLevelType w:val="hybridMultilevel"/>
    <w:tmpl w:val="97646F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4A20B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1CE3DB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53B29E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881491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>
    <w:nsid w:val="1BED7BC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9932E92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B080FA5"/>
    <w:multiLevelType w:val="hybridMultilevel"/>
    <w:tmpl w:val="A42EED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6054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3C41804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54C509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5CA52E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0DF6F83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6D2352B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784439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95741B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AD22869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AEB5517"/>
    <w:multiLevelType w:val="hybridMultilevel"/>
    <w:tmpl w:val="995CCAE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987F44"/>
    <w:multiLevelType w:val="hybridMultilevel"/>
    <w:tmpl w:val="7034D89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E9208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4F9A0D7F"/>
    <w:multiLevelType w:val="hybridMultilevel"/>
    <w:tmpl w:val="FCE21DD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C1146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30D644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4E27B2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761534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EEB730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F96179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71F6430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74070944"/>
    <w:multiLevelType w:val="hybridMultilevel"/>
    <w:tmpl w:val="702EEDAE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3C7893"/>
    <w:multiLevelType w:val="hybridMultilevel"/>
    <w:tmpl w:val="EFAC600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466415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493747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85765A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D37782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3"/>
  </w:num>
  <w:num w:numId="3">
    <w:abstractNumId w:val="17"/>
  </w:num>
  <w:num w:numId="4">
    <w:abstractNumId w:val="29"/>
  </w:num>
  <w:num w:numId="5">
    <w:abstractNumId w:val="10"/>
  </w:num>
  <w:num w:numId="6">
    <w:abstractNumId w:val="16"/>
  </w:num>
  <w:num w:numId="7">
    <w:abstractNumId w:val="18"/>
  </w:num>
  <w:num w:numId="8">
    <w:abstractNumId w:val="2"/>
  </w:num>
  <w:num w:numId="9">
    <w:abstractNumId w:val="26"/>
  </w:num>
  <w:num w:numId="10">
    <w:abstractNumId w:val="14"/>
  </w:num>
  <w:num w:numId="11">
    <w:abstractNumId w:val="0"/>
  </w:num>
  <w:num w:numId="12">
    <w:abstractNumId w:val="13"/>
  </w:num>
  <w:num w:numId="13">
    <w:abstractNumId w:val="6"/>
  </w:num>
  <w:num w:numId="14">
    <w:abstractNumId w:val="28"/>
  </w:num>
  <w:num w:numId="15">
    <w:abstractNumId w:val="9"/>
  </w:num>
  <w:num w:numId="16">
    <w:abstractNumId w:val="30"/>
  </w:num>
  <w:num w:numId="17">
    <w:abstractNumId w:val="27"/>
  </w:num>
  <w:num w:numId="18">
    <w:abstractNumId w:val="20"/>
  </w:num>
  <w:num w:numId="19">
    <w:abstractNumId w:val="36"/>
  </w:num>
  <w:num w:numId="20">
    <w:abstractNumId w:val="15"/>
  </w:num>
  <w:num w:numId="21">
    <w:abstractNumId w:val="8"/>
  </w:num>
  <w:num w:numId="22">
    <w:abstractNumId w:val="37"/>
  </w:num>
  <w:num w:numId="23">
    <w:abstractNumId w:val="35"/>
  </w:num>
  <w:num w:numId="24">
    <w:abstractNumId w:val="5"/>
  </w:num>
  <w:num w:numId="25">
    <w:abstractNumId w:val="7"/>
  </w:num>
  <w:num w:numId="26">
    <w:abstractNumId w:val="31"/>
  </w:num>
  <w:num w:numId="27">
    <w:abstractNumId w:val="25"/>
  </w:num>
  <w:num w:numId="28">
    <w:abstractNumId w:val="23"/>
  </w:num>
  <w:num w:numId="29">
    <w:abstractNumId w:val="34"/>
  </w:num>
  <w:num w:numId="30">
    <w:abstractNumId w:val="19"/>
  </w:num>
  <w:num w:numId="31">
    <w:abstractNumId w:val="33"/>
  </w:num>
  <w:num w:numId="32">
    <w:abstractNumId w:val="32"/>
  </w:num>
  <w:num w:numId="33">
    <w:abstractNumId w:val="21"/>
  </w:num>
  <w:num w:numId="34">
    <w:abstractNumId w:val="22"/>
  </w:num>
  <w:num w:numId="35">
    <w:abstractNumId w:val="24"/>
  </w:num>
  <w:num w:numId="36">
    <w:abstractNumId w:val="4"/>
  </w:num>
  <w:num w:numId="37">
    <w:abstractNumId w:val="1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embedSystemFonts/>
  <w:proofState w:spelling="clean"/>
  <w:stylePaneFormatFilter w:val="3F0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C66EE0"/>
    <w:rsid w:val="000120DB"/>
    <w:rsid w:val="00033B29"/>
    <w:rsid w:val="0003441B"/>
    <w:rsid w:val="0004292F"/>
    <w:rsid w:val="00042E20"/>
    <w:rsid w:val="00066C10"/>
    <w:rsid w:val="000724A7"/>
    <w:rsid w:val="00080A28"/>
    <w:rsid w:val="000A5CBD"/>
    <w:rsid w:val="000B3CF9"/>
    <w:rsid w:val="000B5668"/>
    <w:rsid w:val="000D4C62"/>
    <w:rsid w:val="000D5D08"/>
    <w:rsid w:val="00107A23"/>
    <w:rsid w:val="001208D3"/>
    <w:rsid w:val="00122238"/>
    <w:rsid w:val="00126853"/>
    <w:rsid w:val="0014789C"/>
    <w:rsid w:val="00151404"/>
    <w:rsid w:val="001605C7"/>
    <w:rsid w:val="00176D7D"/>
    <w:rsid w:val="00192E49"/>
    <w:rsid w:val="00193F3A"/>
    <w:rsid w:val="001B787C"/>
    <w:rsid w:val="001B7CFD"/>
    <w:rsid w:val="001C1764"/>
    <w:rsid w:val="001D67E7"/>
    <w:rsid w:val="001F55E5"/>
    <w:rsid w:val="00205BF5"/>
    <w:rsid w:val="002108BC"/>
    <w:rsid w:val="002161BD"/>
    <w:rsid w:val="00216C18"/>
    <w:rsid w:val="002308C7"/>
    <w:rsid w:val="002417E1"/>
    <w:rsid w:val="00241C80"/>
    <w:rsid w:val="00254769"/>
    <w:rsid w:val="00254D4B"/>
    <w:rsid w:val="00266677"/>
    <w:rsid w:val="00266E0D"/>
    <w:rsid w:val="002978CC"/>
    <w:rsid w:val="002F3D84"/>
    <w:rsid w:val="00303F1C"/>
    <w:rsid w:val="00314BED"/>
    <w:rsid w:val="003228B0"/>
    <w:rsid w:val="003333E5"/>
    <w:rsid w:val="0033454B"/>
    <w:rsid w:val="003357A2"/>
    <w:rsid w:val="00337F40"/>
    <w:rsid w:val="00340D63"/>
    <w:rsid w:val="0034298F"/>
    <w:rsid w:val="00345131"/>
    <w:rsid w:val="00394669"/>
    <w:rsid w:val="00396F38"/>
    <w:rsid w:val="003C10C7"/>
    <w:rsid w:val="004106E8"/>
    <w:rsid w:val="004279D1"/>
    <w:rsid w:val="00437681"/>
    <w:rsid w:val="00461D3F"/>
    <w:rsid w:val="00474A3F"/>
    <w:rsid w:val="00477596"/>
    <w:rsid w:val="004815DF"/>
    <w:rsid w:val="004861FA"/>
    <w:rsid w:val="004913BC"/>
    <w:rsid w:val="00492A7F"/>
    <w:rsid w:val="004F006C"/>
    <w:rsid w:val="004F5727"/>
    <w:rsid w:val="00503AC8"/>
    <w:rsid w:val="005174FC"/>
    <w:rsid w:val="0053517D"/>
    <w:rsid w:val="005377D3"/>
    <w:rsid w:val="005570B7"/>
    <w:rsid w:val="00562381"/>
    <w:rsid w:val="005A1588"/>
    <w:rsid w:val="005A2B54"/>
    <w:rsid w:val="005A7F0A"/>
    <w:rsid w:val="005B02CD"/>
    <w:rsid w:val="005C5A84"/>
    <w:rsid w:val="005D78EC"/>
    <w:rsid w:val="005F17F3"/>
    <w:rsid w:val="005F2603"/>
    <w:rsid w:val="006262D1"/>
    <w:rsid w:val="00645239"/>
    <w:rsid w:val="00646768"/>
    <w:rsid w:val="00651428"/>
    <w:rsid w:val="00663BD7"/>
    <w:rsid w:val="0066741B"/>
    <w:rsid w:val="0068525B"/>
    <w:rsid w:val="006A6393"/>
    <w:rsid w:val="006A7F5A"/>
    <w:rsid w:val="006B7830"/>
    <w:rsid w:val="006C26E5"/>
    <w:rsid w:val="006D30D8"/>
    <w:rsid w:val="006F77BD"/>
    <w:rsid w:val="0070646D"/>
    <w:rsid w:val="0071778D"/>
    <w:rsid w:val="007200BE"/>
    <w:rsid w:val="00724E33"/>
    <w:rsid w:val="00727C4F"/>
    <w:rsid w:val="007331AB"/>
    <w:rsid w:val="007424A0"/>
    <w:rsid w:val="00744649"/>
    <w:rsid w:val="00747591"/>
    <w:rsid w:val="00752F74"/>
    <w:rsid w:val="00771981"/>
    <w:rsid w:val="00784D12"/>
    <w:rsid w:val="00793F63"/>
    <w:rsid w:val="00796DAB"/>
    <w:rsid w:val="007A7729"/>
    <w:rsid w:val="007B6E61"/>
    <w:rsid w:val="007D3707"/>
    <w:rsid w:val="007E3630"/>
    <w:rsid w:val="0081294B"/>
    <w:rsid w:val="00814428"/>
    <w:rsid w:val="008427EA"/>
    <w:rsid w:val="008D3A41"/>
    <w:rsid w:val="008D7B19"/>
    <w:rsid w:val="008D7DB4"/>
    <w:rsid w:val="008E24BC"/>
    <w:rsid w:val="008E2D1E"/>
    <w:rsid w:val="00902B50"/>
    <w:rsid w:val="00931078"/>
    <w:rsid w:val="00935C15"/>
    <w:rsid w:val="00937C7C"/>
    <w:rsid w:val="0094430C"/>
    <w:rsid w:val="00957119"/>
    <w:rsid w:val="0096159C"/>
    <w:rsid w:val="00970B26"/>
    <w:rsid w:val="0099007D"/>
    <w:rsid w:val="009910F8"/>
    <w:rsid w:val="009A3084"/>
    <w:rsid w:val="009B1459"/>
    <w:rsid w:val="009B5985"/>
    <w:rsid w:val="009B6D61"/>
    <w:rsid w:val="009C1E68"/>
    <w:rsid w:val="009E5D6D"/>
    <w:rsid w:val="009E7C49"/>
    <w:rsid w:val="009F4BC5"/>
    <w:rsid w:val="00A00173"/>
    <w:rsid w:val="00A03C99"/>
    <w:rsid w:val="00A1787D"/>
    <w:rsid w:val="00A411BB"/>
    <w:rsid w:val="00A46E9E"/>
    <w:rsid w:val="00A52D8A"/>
    <w:rsid w:val="00A66F65"/>
    <w:rsid w:val="00A8252B"/>
    <w:rsid w:val="00A843E1"/>
    <w:rsid w:val="00A84B78"/>
    <w:rsid w:val="00A93071"/>
    <w:rsid w:val="00AA5F12"/>
    <w:rsid w:val="00AD19D5"/>
    <w:rsid w:val="00AD4B4A"/>
    <w:rsid w:val="00AD57FF"/>
    <w:rsid w:val="00AE380F"/>
    <w:rsid w:val="00AE6507"/>
    <w:rsid w:val="00AF3B31"/>
    <w:rsid w:val="00B11B80"/>
    <w:rsid w:val="00B122D4"/>
    <w:rsid w:val="00B214F0"/>
    <w:rsid w:val="00B31121"/>
    <w:rsid w:val="00B3774D"/>
    <w:rsid w:val="00B446DA"/>
    <w:rsid w:val="00B447DD"/>
    <w:rsid w:val="00B44C1F"/>
    <w:rsid w:val="00B8542D"/>
    <w:rsid w:val="00B956F4"/>
    <w:rsid w:val="00BA53AF"/>
    <w:rsid w:val="00BB417D"/>
    <w:rsid w:val="00BC054A"/>
    <w:rsid w:val="00BD0E96"/>
    <w:rsid w:val="00BD4E57"/>
    <w:rsid w:val="00BE0D66"/>
    <w:rsid w:val="00BF4702"/>
    <w:rsid w:val="00BF75EB"/>
    <w:rsid w:val="00C05179"/>
    <w:rsid w:val="00C12CB1"/>
    <w:rsid w:val="00C35D86"/>
    <w:rsid w:val="00C468C4"/>
    <w:rsid w:val="00C60A18"/>
    <w:rsid w:val="00C60E10"/>
    <w:rsid w:val="00C63346"/>
    <w:rsid w:val="00C66EE0"/>
    <w:rsid w:val="00C70B77"/>
    <w:rsid w:val="00C73B77"/>
    <w:rsid w:val="00CC0E89"/>
    <w:rsid w:val="00CC629C"/>
    <w:rsid w:val="00CD286D"/>
    <w:rsid w:val="00CD75FB"/>
    <w:rsid w:val="00CE1D03"/>
    <w:rsid w:val="00CF70A1"/>
    <w:rsid w:val="00D020E4"/>
    <w:rsid w:val="00D11F3B"/>
    <w:rsid w:val="00D3199D"/>
    <w:rsid w:val="00D350E1"/>
    <w:rsid w:val="00D44FF5"/>
    <w:rsid w:val="00D821C2"/>
    <w:rsid w:val="00D87546"/>
    <w:rsid w:val="00D9419C"/>
    <w:rsid w:val="00DB4A5B"/>
    <w:rsid w:val="00DC02AC"/>
    <w:rsid w:val="00DC6BC7"/>
    <w:rsid w:val="00DC7848"/>
    <w:rsid w:val="00DD1F8D"/>
    <w:rsid w:val="00DE3EC8"/>
    <w:rsid w:val="00DF125D"/>
    <w:rsid w:val="00E039FD"/>
    <w:rsid w:val="00E10990"/>
    <w:rsid w:val="00E11C83"/>
    <w:rsid w:val="00E153EC"/>
    <w:rsid w:val="00E178CF"/>
    <w:rsid w:val="00E252FB"/>
    <w:rsid w:val="00E37B1B"/>
    <w:rsid w:val="00E40C09"/>
    <w:rsid w:val="00E45573"/>
    <w:rsid w:val="00E53783"/>
    <w:rsid w:val="00E55E8D"/>
    <w:rsid w:val="00E81B1B"/>
    <w:rsid w:val="00E916A3"/>
    <w:rsid w:val="00ED1AD8"/>
    <w:rsid w:val="00ED4E58"/>
    <w:rsid w:val="00EF25C7"/>
    <w:rsid w:val="00F0014C"/>
    <w:rsid w:val="00F0369C"/>
    <w:rsid w:val="00F05DAA"/>
    <w:rsid w:val="00F06607"/>
    <w:rsid w:val="00F230F5"/>
    <w:rsid w:val="00F404A0"/>
    <w:rsid w:val="00F523BE"/>
    <w:rsid w:val="00F54726"/>
    <w:rsid w:val="00F72C29"/>
    <w:rsid w:val="00F831C6"/>
    <w:rsid w:val="00FA24D7"/>
    <w:rsid w:val="00FA5240"/>
    <w:rsid w:val="00FA7A3A"/>
    <w:rsid w:val="00FC59DC"/>
    <w:rsid w:val="00FD19FA"/>
    <w:rsid w:val="00FD534C"/>
    <w:rsid w:val="00FF2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A6393"/>
    <w:rPr>
      <w:rFonts w:ascii="Verdana" w:hAnsi="Verdana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A6393"/>
    <w:pPr>
      <w:keepNext/>
      <w:keepLines/>
      <w:spacing w:before="480" w:after="0"/>
      <w:outlineLvl w:val="0"/>
    </w:pPr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6393"/>
    <w:pPr>
      <w:keepNext/>
      <w:keepLines/>
      <w:spacing w:before="200" w:after="0"/>
      <w:outlineLvl w:val="1"/>
    </w:pPr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A6393"/>
    <w:pPr>
      <w:keepNext/>
      <w:keepLines/>
      <w:spacing w:before="200" w:after="0"/>
      <w:outlineLvl w:val="2"/>
    </w:pPr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A6393"/>
    <w:pPr>
      <w:keepNext/>
      <w:keepLines/>
      <w:spacing w:before="200" w:after="0"/>
      <w:outlineLvl w:val="3"/>
    </w:pPr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6393"/>
    <w:pPr>
      <w:keepNext/>
      <w:keepLines/>
      <w:spacing w:before="200" w:after="0"/>
      <w:outlineLvl w:val="4"/>
    </w:pPr>
    <w:rPr>
      <w:rFonts w:eastAsiaTheme="majorEastAsia" w:cstheme="majorBidi"/>
      <w:color w:val="885F0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A6393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885F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A6393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A6393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A6393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Standard"/>
    <w:rsid w:val="005B02CD"/>
    <w:rPr>
      <w:i/>
    </w:rPr>
  </w:style>
  <w:style w:type="paragraph" w:customStyle="1" w:styleId="Formatvorlage1">
    <w:name w:val="Formatvorlage1"/>
    <w:basedOn w:val="Standard"/>
    <w:rsid w:val="005B02CD"/>
    <w:rPr>
      <w:rFonts w:ascii="Arial" w:hAnsi="Arial"/>
      <w:lang w:val="en-CA"/>
    </w:rPr>
  </w:style>
  <w:style w:type="paragraph" w:customStyle="1" w:styleId="Formatvorlage3">
    <w:name w:val="Formatvorlage3"/>
    <w:basedOn w:val="Formatvorlage2"/>
    <w:rsid w:val="005B02CD"/>
  </w:style>
  <w:style w:type="paragraph" w:customStyle="1" w:styleId="Arial12">
    <w:name w:val="Arial12"/>
    <w:basedOn w:val="Standard"/>
    <w:rsid w:val="005B02CD"/>
    <w:rPr>
      <w:rFonts w:ascii="Arial" w:hAnsi="Arial"/>
      <w:lang w:val="en-CA"/>
    </w:rPr>
  </w:style>
  <w:style w:type="paragraph" w:styleId="Kommentartext">
    <w:name w:val="annotation text"/>
    <w:basedOn w:val="Standard"/>
    <w:semiHidden/>
    <w:rsid w:val="005B02CD"/>
  </w:style>
  <w:style w:type="paragraph" w:customStyle="1" w:styleId="Arial120">
    <w:name w:val="Arial 12"/>
    <w:basedOn w:val="Standard"/>
    <w:rsid w:val="005B02CD"/>
    <w:rPr>
      <w:rFonts w:ascii="Arial" w:hAnsi="Arial"/>
      <w:sz w:val="24"/>
    </w:rPr>
  </w:style>
  <w:style w:type="paragraph" w:customStyle="1" w:styleId="notes">
    <w:name w:val="notes"/>
    <w:basedOn w:val="Standard"/>
    <w:rsid w:val="005B02CD"/>
  </w:style>
  <w:style w:type="paragraph" w:styleId="Fuzeile">
    <w:name w:val="footer"/>
    <w:basedOn w:val="Standard"/>
    <w:link w:val="FuzeileZchn"/>
    <w:rsid w:val="005B02C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B02CD"/>
  </w:style>
  <w:style w:type="paragraph" w:styleId="Titel">
    <w:name w:val="Title"/>
    <w:basedOn w:val="Standard"/>
    <w:next w:val="Standard"/>
    <w:link w:val="TitelZchn"/>
    <w:uiPriority w:val="10"/>
    <w:qFormat/>
    <w:rsid w:val="006A6393"/>
    <w:pPr>
      <w:pBdr>
        <w:bottom w:val="single" w:sz="8" w:space="4" w:color="FFB914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44"/>
      <w:szCs w:val="52"/>
    </w:rPr>
  </w:style>
  <w:style w:type="paragraph" w:styleId="Kopfzeile">
    <w:name w:val="header"/>
    <w:basedOn w:val="Standard"/>
    <w:link w:val="KopfzeileZchn"/>
    <w:uiPriority w:val="99"/>
    <w:rsid w:val="00151404"/>
    <w:pPr>
      <w:tabs>
        <w:tab w:val="center" w:pos="4536"/>
        <w:tab w:val="right" w:pos="9072"/>
      </w:tabs>
    </w:pPr>
    <w:rPr>
      <w:sz w:val="24"/>
      <w:lang w:val="de-DE" w:eastAsia="de-DE"/>
    </w:rPr>
  </w:style>
  <w:style w:type="character" w:styleId="Hyperlink">
    <w:name w:val="Hyperlink"/>
    <w:basedOn w:val="Absatz-Standardschriftart"/>
    <w:uiPriority w:val="99"/>
    <w:rsid w:val="00727C4F"/>
    <w:rPr>
      <w:color w:val="0000FF"/>
      <w:u w:val="single"/>
    </w:rPr>
  </w:style>
  <w:style w:type="paragraph" w:styleId="Dokumentstruktur">
    <w:name w:val="Document Map"/>
    <w:basedOn w:val="Standard"/>
    <w:semiHidden/>
    <w:rsid w:val="00394669"/>
    <w:pPr>
      <w:shd w:val="clear" w:color="auto" w:fill="000080"/>
    </w:pPr>
    <w:rPr>
      <w:rFonts w:ascii="Tahoma" w:hAnsi="Tahoma" w:cs="Tahoma"/>
    </w:rPr>
  </w:style>
  <w:style w:type="character" w:styleId="BesuchterHyperlink">
    <w:name w:val="FollowedHyperlink"/>
    <w:basedOn w:val="Absatz-Standardschriftart"/>
    <w:rsid w:val="00FA5240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A6393"/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A6393"/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A6393"/>
    <w:rPr>
      <w:rFonts w:ascii="Verdana" w:eastAsiaTheme="majorEastAsia" w:hAnsi="Verdana" w:cstheme="majorBidi"/>
      <w:color w:val="885F0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A6393"/>
    <w:rPr>
      <w:rFonts w:ascii="Verdana" w:eastAsiaTheme="majorEastAsia" w:hAnsi="Verdana" w:cstheme="majorBidi"/>
      <w:i/>
      <w:iCs/>
      <w:color w:val="885F0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A6393"/>
    <w:rPr>
      <w:rFonts w:ascii="Verdana" w:eastAsiaTheme="majorEastAsia" w:hAnsi="Verdana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character" w:customStyle="1" w:styleId="TitelZchn">
    <w:name w:val="Titel Zchn"/>
    <w:basedOn w:val="Absatz-Standardschriftart"/>
    <w:link w:val="Titel"/>
    <w:uiPriority w:val="10"/>
    <w:rsid w:val="006A6393"/>
    <w:rPr>
      <w:rFonts w:ascii="Verdana" w:eastAsiaTheme="majorEastAsia" w:hAnsi="Verdana" w:cstheme="majorBidi"/>
      <w:color w:val="17365D" w:themeColor="text2" w:themeShade="BF"/>
      <w:spacing w:val="5"/>
      <w:kern w:val="28"/>
      <w:sz w:val="4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6393"/>
    <w:pPr>
      <w:numPr>
        <w:ilvl w:val="1"/>
      </w:numPr>
    </w:pPr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A6393"/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A6393"/>
    <w:rPr>
      <w:rFonts w:ascii="Verdana" w:hAnsi="Verdana"/>
      <w:b/>
      <w:bCs/>
      <w:sz w:val="20"/>
    </w:rPr>
  </w:style>
  <w:style w:type="character" w:styleId="Hervorhebung">
    <w:name w:val="Emphasis"/>
    <w:basedOn w:val="Absatz-Standardschriftart"/>
    <w:uiPriority w:val="20"/>
    <w:qFormat/>
    <w:rsid w:val="006A6393"/>
    <w:rPr>
      <w:rFonts w:ascii="Verdana" w:hAnsi="Verdana"/>
      <w:i/>
      <w:iCs/>
      <w:sz w:val="20"/>
    </w:rPr>
  </w:style>
  <w:style w:type="paragraph" w:styleId="KeinLeerraum">
    <w:name w:val="No Spacing"/>
    <w:uiPriority w:val="1"/>
    <w:qFormat/>
    <w:rsid w:val="006A6393"/>
    <w:pPr>
      <w:spacing w:after="0" w:line="240" w:lineRule="auto"/>
    </w:pPr>
    <w:rPr>
      <w:rFonts w:ascii="Verdana" w:hAnsi="Verdana"/>
      <w:sz w:val="20"/>
    </w:rPr>
  </w:style>
  <w:style w:type="paragraph" w:styleId="Listenabsatz">
    <w:name w:val="List Paragraph"/>
    <w:basedOn w:val="Standard"/>
    <w:uiPriority w:val="34"/>
    <w:qFormat/>
    <w:rsid w:val="006A6393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6A6393"/>
    <w:rPr>
      <w:rFonts w:ascii="Myriad Pro" w:hAnsi="Myriad Pro"/>
      <w:i/>
      <w:iCs/>
      <w:color w:val="000000" w:themeColor="text1"/>
      <w:sz w:val="24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6A6393"/>
    <w:rPr>
      <w:rFonts w:ascii="Myriad Pro" w:hAnsi="Myriad Pro"/>
      <w:i/>
      <w:iCs/>
      <w:color w:val="000000" w:themeColor="text1"/>
      <w:sz w:val="24"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6A6393"/>
    <w:pPr>
      <w:pBdr>
        <w:bottom w:val="single" w:sz="4" w:space="4" w:color="FFB914" w:themeColor="accent1"/>
      </w:pBdr>
      <w:spacing w:before="200" w:after="280"/>
      <w:ind w:left="936" w:right="936"/>
    </w:pPr>
    <w:rPr>
      <w:rFonts w:ascii="Myriad Pro" w:hAnsi="Myriad Pro"/>
      <w:b/>
      <w:bCs/>
      <w:i/>
      <w:iCs/>
      <w:color w:val="FFB914" w:themeColor="accent1"/>
      <w:sz w:val="24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6A6393"/>
    <w:rPr>
      <w:rFonts w:ascii="Myriad Pro" w:hAnsi="Myriad Pro"/>
      <w:b/>
      <w:bCs/>
      <w:i/>
      <w:iCs/>
      <w:color w:val="FFB914" w:themeColor="accent1"/>
      <w:sz w:val="24"/>
    </w:rPr>
  </w:style>
  <w:style w:type="character" w:styleId="SchwacheHervorhebung">
    <w:name w:val="Subtle Emphasis"/>
    <w:basedOn w:val="Absatz-Standardschriftart"/>
    <w:uiPriority w:val="19"/>
    <w:qFormat/>
    <w:rsid w:val="006A6393"/>
    <w:rPr>
      <w:rFonts w:ascii="Verdana" w:hAnsi="Verdana"/>
      <w:i/>
      <w:iCs/>
      <w:color w:val="808080" w:themeColor="text1" w:themeTint="7F"/>
      <w:sz w:val="20"/>
    </w:rPr>
  </w:style>
  <w:style w:type="character" w:styleId="IntensiveHervorhebung">
    <w:name w:val="Intense Emphasis"/>
    <w:basedOn w:val="Absatz-Standardschriftart"/>
    <w:uiPriority w:val="21"/>
    <w:qFormat/>
    <w:rsid w:val="006A6393"/>
    <w:rPr>
      <w:rFonts w:ascii="Verdana" w:hAnsi="Verdana"/>
      <w:b/>
      <w:bCs/>
      <w:i/>
      <w:iCs/>
      <w:color w:val="FFB914" w:themeColor="accent1"/>
      <w:sz w:val="20"/>
    </w:rPr>
  </w:style>
  <w:style w:type="character" w:styleId="SchwacherVerweis">
    <w:name w:val="Subtle Reference"/>
    <w:basedOn w:val="Absatz-Standardschriftart"/>
    <w:uiPriority w:val="31"/>
    <w:qFormat/>
    <w:rsid w:val="006A6393"/>
    <w:rPr>
      <w:rFonts w:ascii="Verdana" w:hAnsi="Verdana"/>
      <w:smallCaps/>
      <w:color w:val="FFDC8C" w:themeColor="accent2"/>
      <w:sz w:val="20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A6393"/>
    <w:rPr>
      <w:rFonts w:ascii="Verdana" w:hAnsi="Verdana"/>
      <w:b/>
      <w:bCs/>
      <w:smallCaps/>
      <w:color w:val="FFDC8C" w:themeColor="accent2"/>
      <w:spacing w:val="5"/>
      <w:sz w:val="20"/>
      <w:u w:val="single"/>
    </w:rPr>
  </w:style>
  <w:style w:type="character" w:styleId="Buchtitel">
    <w:name w:val="Book Title"/>
    <w:basedOn w:val="Absatz-Standardschriftart"/>
    <w:uiPriority w:val="33"/>
    <w:qFormat/>
    <w:rsid w:val="006A6393"/>
    <w:rPr>
      <w:rFonts w:ascii="Verdana" w:hAnsi="Verdana"/>
      <w:b/>
      <w:bCs/>
      <w:smallCaps/>
      <w:spacing w:val="5"/>
      <w:sz w:val="20"/>
    </w:rPr>
  </w:style>
  <w:style w:type="table" w:styleId="Tabellengitternetz">
    <w:name w:val="Table Grid"/>
    <w:basedOn w:val="NormaleTabelle"/>
    <w:rsid w:val="00C66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03F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337F40"/>
    <w:rPr>
      <w:rFonts w:ascii="Verdana" w:hAnsi="Verdana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7331AB"/>
    <w:rPr>
      <w:rFonts w:ascii="Verdana" w:hAnsi="Verdana"/>
      <w:sz w:val="24"/>
      <w:lang w:val="de-DE" w:eastAsia="de-DE"/>
    </w:rPr>
  </w:style>
  <w:style w:type="paragraph" w:styleId="Sprechblasentext">
    <w:name w:val="Balloon Text"/>
    <w:basedOn w:val="Standard"/>
    <w:link w:val="SprechblasentextZchn"/>
    <w:rsid w:val="00733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331AB"/>
    <w:rPr>
      <w:rFonts w:ascii="Tahoma" w:hAnsi="Tahoma" w:cs="Tahoma"/>
      <w:sz w:val="16"/>
      <w:szCs w:val="16"/>
    </w:rPr>
  </w:style>
  <w:style w:type="character" w:customStyle="1" w:styleId="09Unterstrichen">
    <w:name w:val="09_Unterstrichen"/>
    <w:uiPriority w:val="1"/>
    <w:qFormat/>
    <w:rsid w:val="007331AB"/>
    <w:rPr>
      <w:u w:val="single"/>
    </w:rPr>
  </w:style>
  <w:style w:type="paragraph" w:customStyle="1" w:styleId="05Kopfzeile">
    <w:name w:val="05_Kopfzeile"/>
    <w:link w:val="05KopfzeileZchn"/>
    <w:qFormat/>
    <w:rsid w:val="007331AB"/>
    <w:pPr>
      <w:tabs>
        <w:tab w:val="right" w:pos="9072"/>
      </w:tabs>
      <w:spacing w:after="0"/>
    </w:pPr>
    <w:rPr>
      <w:rFonts w:ascii="Verdana" w:eastAsia="Times New Roman" w:hAnsi="Verdana" w:cs="Arial"/>
      <w:color w:val="595959"/>
      <w:sz w:val="16"/>
      <w:szCs w:val="18"/>
      <w:lang w:bidi="en-US"/>
    </w:rPr>
  </w:style>
  <w:style w:type="character" w:customStyle="1" w:styleId="05KopfzeileZchn">
    <w:name w:val="05_Kopfzeile Zchn"/>
    <w:basedOn w:val="Absatz-Standardschriftart"/>
    <w:link w:val="05Kopfzeile"/>
    <w:rsid w:val="007331AB"/>
    <w:rPr>
      <w:rFonts w:ascii="Verdana" w:eastAsia="Times New Roman" w:hAnsi="Verdana" w:cs="Arial"/>
      <w:color w:val="595959"/>
      <w:sz w:val="16"/>
      <w:szCs w:val="18"/>
      <w:lang w:bidi="en-US"/>
    </w:rPr>
  </w:style>
  <w:style w:type="paragraph" w:customStyle="1" w:styleId="06Fuzeile">
    <w:name w:val="06_Fußzeile"/>
    <w:link w:val="06FuzeileZchn"/>
    <w:qFormat/>
    <w:rsid w:val="007331AB"/>
    <w:pPr>
      <w:tabs>
        <w:tab w:val="center" w:pos="4536"/>
        <w:tab w:val="right" w:pos="9072"/>
      </w:tabs>
      <w:spacing w:after="0"/>
    </w:pPr>
    <w:rPr>
      <w:rFonts w:ascii="Verdana" w:eastAsia="Times New Roman" w:hAnsi="Verdana" w:cs="Arial"/>
      <w:color w:val="595959"/>
      <w:sz w:val="16"/>
      <w:lang w:val="de-DE" w:bidi="en-US"/>
    </w:rPr>
  </w:style>
  <w:style w:type="character" w:customStyle="1" w:styleId="06FuzeileZchn">
    <w:name w:val="06_Fußzeile Zchn"/>
    <w:basedOn w:val="Absatz-Standardschriftart"/>
    <w:link w:val="06Fuzeile"/>
    <w:rsid w:val="007331AB"/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hotspots2.veritas.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VERITAS-Design2012">
  <a:themeElements>
    <a:clrScheme name="VERITAS-Farben201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B914"/>
      </a:accent1>
      <a:accent2>
        <a:srgbClr val="FFDC8C"/>
      </a:accent2>
      <a:accent3>
        <a:srgbClr val="AA730A"/>
      </a:accent3>
      <a:accent4>
        <a:srgbClr val="329BCD"/>
      </a:accent4>
      <a:accent5>
        <a:srgbClr val="236487"/>
      </a:accent5>
      <a:accent6>
        <a:srgbClr val="FFFFFF"/>
      </a:accent6>
      <a:hlink>
        <a:srgbClr val="0000FF"/>
      </a:hlink>
      <a:folHlink>
        <a:srgbClr val="7F7F7F"/>
      </a:folHlink>
    </a:clrScheme>
    <a:fontScheme name="Larissa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2016-01-11T15:55:00Z</dcterms:created>
  <dcterms:modified xsi:type="dcterms:W3CDTF">2016-01-12T11:34:00Z</dcterms:modified>
</cp:coreProperties>
</file>