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B3E9E" w14:textId="77777777" w:rsidR="003D14E3" w:rsidRPr="005A2201" w:rsidRDefault="007E653B" w:rsidP="003D14E3">
      <w:pPr>
        <w:pStyle w:val="01Ueberschrift"/>
      </w:pPr>
      <w:r>
        <w:rPr>
          <w:rStyle w:val="09Unterstrichen"/>
          <w:u w:val="none"/>
        </w:rPr>
        <w:t>Geologische zonen österreichs</w:t>
      </w:r>
    </w:p>
    <w:p w14:paraId="358E0CCA" w14:textId="77777777" w:rsidR="003D14E3" w:rsidRDefault="003D14E3" w:rsidP="003D14E3">
      <w:pPr>
        <w:pStyle w:val="02Ueberschrift"/>
      </w:pPr>
      <w:r>
        <w:t>Bingo</w:t>
      </w:r>
    </w:p>
    <w:p w14:paraId="258D6F9C" w14:textId="77777777" w:rsidR="003D14E3" w:rsidRPr="000207CD" w:rsidRDefault="003D14E3" w:rsidP="003D14E3">
      <w:pPr>
        <w:pStyle w:val="03Ueberschrift"/>
      </w:pPr>
      <w:r>
        <w:t>Vorarbeit der Lehrperson</w:t>
      </w:r>
    </w:p>
    <w:p w14:paraId="3DFF7F6D" w14:textId="77777777" w:rsidR="003D14E3" w:rsidRDefault="003D14E3" w:rsidP="003D14E3">
      <w:pPr>
        <w:pStyle w:val="04Grundschrift"/>
        <w:numPr>
          <w:ilvl w:val="0"/>
          <w:numId w:val="3"/>
        </w:numPr>
      </w:pPr>
      <w:r w:rsidRPr="00A46BE1">
        <w:t>Vorlage (</w:t>
      </w:r>
      <w:r w:rsidRPr="00B04AF2">
        <w:rPr>
          <w:rStyle w:val="03ArbeitsfragenZchn"/>
        </w:rPr>
        <w:t>auf Seite 2</w:t>
      </w:r>
      <w:r w:rsidRPr="00A46BE1">
        <w:t xml:space="preserve">) </w:t>
      </w:r>
      <w:r>
        <w:t>für alle Schülerinnen und Schüler der Klasse ausdrucken.</w:t>
      </w:r>
    </w:p>
    <w:p w14:paraId="0DC84494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Stellen Sie für die Siegerin, den Sieger einen kleinen Preis zur Verfügung.</w:t>
      </w:r>
    </w:p>
    <w:p w14:paraId="56FB9C49" w14:textId="77777777" w:rsidR="003D14E3" w:rsidRDefault="003D14E3" w:rsidP="003D14E3">
      <w:pPr>
        <w:pStyle w:val="04Grundschrift"/>
      </w:pPr>
    </w:p>
    <w:p w14:paraId="0DA7710B" w14:textId="77777777" w:rsidR="003D14E3" w:rsidRPr="0078082F" w:rsidRDefault="003D14E3" w:rsidP="003D14E3">
      <w:pPr>
        <w:pStyle w:val="04Grundschrift"/>
        <w:rPr>
          <w:b/>
        </w:rPr>
      </w:pPr>
      <w:r w:rsidRPr="0078082F">
        <w:rPr>
          <w:b/>
        </w:rPr>
        <w:t>Information</w:t>
      </w:r>
    </w:p>
    <w:p w14:paraId="6BA86246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 xml:space="preserve">Teilen Sie die Vorlageblätter in der Klasse aus! </w:t>
      </w:r>
    </w:p>
    <w:p w14:paraId="35CF08DF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 xml:space="preserve">Jede Schülerin, jeder Schüler geht in der Klasse herum und versucht die richtigen Lösungen von ihren/seinen Mitschülerinnen und Mitschülern zu erfragen. </w:t>
      </w:r>
    </w:p>
    <w:p w14:paraId="62942D26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Legen Sie gemeinsam mit den Schülerinnen und Schülern fest, ob es gilt, wenn auf einem Vorlageblatt mehrere Antworten von ein und derselben Person stammen oder nicht.</w:t>
      </w:r>
    </w:p>
    <w:p w14:paraId="6994F859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Jede/Jeder trägt im eigenen Vorlagenblatt die Antwort und den Namen der Schülerin, des Schülers ein.</w:t>
      </w:r>
    </w:p>
    <w:p w14:paraId="13085D9B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Wer zuerst fertig ist und das Vorlagenblatt richtig ausgefüllt hat, ruft BINGO.</w:t>
      </w:r>
    </w:p>
    <w:p w14:paraId="42FBACAB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 xml:space="preserve">Im Anschluss werden die Ergebnisse verglichen. </w:t>
      </w:r>
    </w:p>
    <w:p w14:paraId="4C1C0026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Die Siegerin/Der Sieger erhält einen kleinen Preis.</w:t>
      </w:r>
    </w:p>
    <w:p w14:paraId="693E9E73" w14:textId="77777777" w:rsidR="003D14E3" w:rsidRPr="00C77BC1" w:rsidRDefault="003D14E3" w:rsidP="003D14E3">
      <w:pPr>
        <w:pStyle w:val="04Grundschrift"/>
      </w:pPr>
    </w:p>
    <w:p w14:paraId="22518A28" w14:textId="77777777" w:rsidR="003D14E3" w:rsidRPr="0078082F" w:rsidRDefault="003D14E3" w:rsidP="003D14E3">
      <w:pPr>
        <w:pStyle w:val="04Grundschrift"/>
        <w:rPr>
          <w:b/>
        </w:rPr>
      </w:pPr>
      <w:r>
        <w:rPr>
          <w:b/>
        </w:rPr>
        <w:t>Lösungen</w:t>
      </w:r>
    </w:p>
    <w:p w14:paraId="2D2DD4FC" w14:textId="77777777" w:rsidR="003D14E3" w:rsidRDefault="003D14E3" w:rsidP="003D14E3">
      <w:pPr>
        <w:pStyle w:val="04Grundschrift"/>
      </w:pPr>
    </w:p>
    <w:p w14:paraId="525080B7" w14:textId="77777777" w:rsidR="00C328CC" w:rsidRPr="009645B0" w:rsidRDefault="009645B0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Wie nennt man </w:t>
      </w:r>
      <w:r w:rsidR="00F1495F">
        <w:rPr>
          <w:rFonts w:ascii="Verdana" w:hAnsi="Verdana"/>
          <w:kern w:val="28"/>
          <w:sz w:val="20"/>
          <w:szCs w:val="20"/>
          <w:lang w:val="de-DE"/>
        </w:rPr>
        <w:t xml:space="preserve">die </w:t>
      </w:r>
      <w:r w:rsidRPr="009645B0">
        <w:rPr>
          <w:rFonts w:ascii="Verdana" w:hAnsi="Verdana"/>
          <w:kern w:val="28"/>
          <w:sz w:val="20"/>
          <w:szCs w:val="20"/>
          <w:lang w:val="de-DE"/>
        </w:rPr>
        <w:t>älteste geologische Zone, de</w:t>
      </w:r>
      <w:r w:rsidR="00F1495F">
        <w:rPr>
          <w:rFonts w:ascii="Verdana" w:hAnsi="Verdana"/>
          <w:kern w:val="28"/>
          <w:sz w:val="20"/>
          <w:szCs w:val="20"/>
          <w:lang w:val="de-DE"/>
        </w:rPr>
        <w:t>r</w:t>
      </w:r>
      <w:r w:rsidRPr="009645B0">
        <w:rPr>
          <w:rFonts w:ascii="Verdana" w:hAnsi="Verdana"/>
          <w:kern w:val="28"/>
          <w:sz w:val="20"/>
          <w:szCs w:val="20"/>
          <w:lang w:val="de-DE"/>
        </w:rPr>
        <w:t>en Gebirge vorrangig aus Granit und Gneis bestehen?</w:t>
      </w:r>
      <w:r>
        <w:rPr>
          <w:rFonts w:ascii="Verdana" w:hAnsi="Verdana"/>
          <w:kern w:val="28"/>
          <w:sz w:val="20"/>
          <w:szCs w:val="20"/>
          <w:lang w:val="de-DE"/>
        </w:rPr>
        <w:t xml:space="preserve"> </w:t>
      </w:r>
      <w:r w:rsidR="007E653B" w:rsidRPr="009645B0">
        <w:rPr>
          <w:rFonts w:ascii="Verdana" w:hAnsi="Verdana"/>
          <w:color w:val="FF0000"/>
          <w:kern w:val="28"/>
          <w:sz w:val="20"/>
          <w:szCs w:val="20"/>
          <w:lang w:val="de-DE"/>
        </w:rPr>
        <w:t>Böhmische Masse</w:t>
      </w:r>
    </w:p>
    <w:p w14:paraId="7566DD05" w14:textId="77777777" w:rsidR="00C328CC" w:rsidRPr="009645B0" w:rsidRDefault="009645B0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Wie nennt man aufeinandergestapelte Gesteinsblöcke? </w:t>
      </w:r>
      <w:r w:rsidR="007E653B" w:rsidRPr="009645B0">
        <w:rPr>
          <w:rFonts w:ascii="Verdana" w:hAnsi="Verdana"/>
          <w:color w:val="FF0000"/>
          <w:kern w:val="28"/>
          <w:sz w:val="20"/>
          <w:szCs w:val="20"/>
          <w:lang w:val="de-DE"/>
        </w:rPr>
        <w:t>Wollsäcke</w:t>
      </w:r>
    </w:p>
    <w:p w14:paraId="063A0247" w14:textId="77777777" w:rsidR="003D14E3" w:rsidRPr="009645B0" w:rsidRDefault="009645B0" w:rsidP="003D14E3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Welche Zone entstand durch Meeresablagerungen und </w:t>
      </w:r>
      <w:r w:rsidR="00F1495F">
        <w:rPr>
          <w:rFonts w:ascii="Verdana" w:hAnsi="Verdana"/>
          <w:kern w:val="28"/>
          <w:sz w:val="20"/>
          <w:szCs w:val="20"/>
          <w:lang w:val="de-DE"/>
        </w:rPr>
        <w:t>hat</w:t>
      </w: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 </w:t>
      </w:r>
      <w:proofErr w:type="spellStart"/>
      <w:r w:rsidRPr="009645B0">
        <w:rPr>
          <w:rFonts w:ascii="Verdana" w:hAnsi="Verdana"/>
          <w:kern w:val="28"/>
          <w:sz w:val="20"/>
          <w:szCs w:val="20"/>
          <w:lang w:val="de-DE"/>
        </w:rPr>
        <w:t>Erdöl-und</w:t>
      </w:r>
      <w:proofErr w:type="spellEnd"/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 Erdgasvorkommen? </w:t>
      </w:r>
      <w:proofErr w:type="spellStart"/>
      <w:r w:rsidR="007E653B" w:rsidRPr="009645B0">
        <w:rPr>
          <w:rFonts w:ascii="Verdana" w:hAnsi="Verdana"/>
          <w:color w:val="FF0000"/>
          <w:kern w:val="28"/>
          <w:sz w:val="20"/>
          <w:szCs w:val="20"/>
          <w:lang w:val="de-DE"/>
        </w:rPr>
        <w:t>Molassezone</w:t>
      </w:r>
      <w:proofErr w:type="spellEnd"/>
    </w:p>
    <w:p w14:paraId="7A762233" w14:textId="77777777" w:rsidR="003D14E3" w:rsidRPr="009645B0" w:rsidRDefault="009645B0" w:rsidP="009645B0">
      <w:pPr>
        <w:overflowPunct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9645B0">
        <w:rPr>
          <w:rFonts w:ascii="Verdana" w:hAnsi="Verdana"/>
          <w:kern w:val="28"/>
          <w:sz w:val="20"/>
          <w:szCs w:val="20"/>
          <w:lang w:val="de-DE"/>
        </w:rPr>
        <w:t>Wie nennt man versteinerte Überreste oder Spuren von Lebewesen, die älter als 10 000 Jahre sind</w:t>
      </w:r>
      <w:r w:rsidRPr="009645B0">
        <w:rPr>
          <w:rFonts w:ascii="Verdana" w:hAnsi="Verdana"/>
          <w:color w:val="000080"/>
          <w:kern w:val="28"/>
          <w:sz w:val="20"/>
          <w:szCs w:val="20"/>
          <w:lang w:val="de-DE"/>
        </w:rPr>
        <w:t>?</w:t>
      </w:r>
      <w:r>
        <w:rPr>
          <w:rFonts w:ascii="Verdana" w:hAnsi="Verdana"/>
          <w:color w:val="000080"/>
          <w:kern w:val="28"/>
          <w:sz w:val="20"/>
          <w:szCs w:val="20"/>
          <w:lang w:val="de-DE"/>
        </w:rPr>
        <w:t xml:space="preserve"> </w:t>
      </w:r>
      <w:r w:rsidR="007E653B" w:rsidRPr="009645B0">
        <w:rPr>
          <w:rFonts w:ascii="Verdana" w:hAnsi="Verdana"/>
          <w:color w:val="FF0000"/>
          <w:kern w:val="28"/>
          <w:sz w:val="20"/>
          <w:szCs w:val="20"/>
          <w:lang w:val="de-DE"/>
        </w:rPr>
        <w:t>Fossilien</w:t>
      </w:r>
    </w:p>
    <w:p w14:paraId="210AF883" w14:textId="77777777" w:rsidR="00C328CC" w:rsidRPr="009645B0" w:rsidRDefault="009645B0" w:rsidP="003D14E3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Welche sanft hügelige Zone </w:t>
      </w:r>
      <w:r w:rsidR="00F1495F">
        <w:rPr>
          <w:rFonts w:ascii="Verdana" w:hAnsi="Verdana"/>
          <w:kern w:val="28"/>
          <w:sz w:val="20"/>
          <w:szCs w:val="20"/>
          <w:lang w:val="de-DE"/>
        </w:rPr>
        <w:t xml:space="preserve">ist durch </w:t>
      </w: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Sand- und Tonsteine </w:t>
      </w:r>
      <w:r w:rsidR="00F1495F">
        <w:rPr>
          <w:rFonts w:ascii="Verdana" w:hAnsi="Verdana"/>
          <w:kern w:val="28"/>
          <w:sz w:val="20"/>
          <w:szCs w:val="20"/>
          <w:lang w:val="de-DE"/>
        </w:rPr>
        <w:t>ge</w:t>
      </w: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kennzeichnet? </w:t>
      </w:r>
      <w:proofErr w:type="spellStart"/>
      <w:r w:rsidR="007E653B" w:rsidRPr="009645B0">
        <w:rPr>
          <w:rFonts w:ascii="Verdana" w:hAnsi="Verdana"/>
          <w:color w:val="FF0000"/>
          <w:kern w:val="28"/>
          <w:sz w:val="20"/>
          <w:szCs w:val="20"/>
          <w:lang w:val="de-DE"/>
        </w:rPr>
        <w:t>Flyschzone</w:t>
      </w:r>
      <w:proofErr w:type="spellEnd"/>
    </w:p>
    <w:p w14:paraId="3CEC8857" w14:textId="77777777" w:rsidR="00C328CC" w:rsidRPr="009645B0" w:rsidRDefault="009645B0" w:rsidP="00C328CC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9645B0">
        <w:rPr>
          <w:rFonts w:ascii="Verdana" w:hAnsi="Verdana"/>
          <w:kern w:val="28"/>
          <w:sz w:val="20"/>
          <w:szCs w:val="20"/>
          <w:lang w:val="de-DE"/>
        </w:rPr>
        <w:t>Welche Zone ist von mächtigen Gebirgen und tiefen Tälern geprägt?</w:t>
      </w:r>
      <w:r w:rsidR="00C328CC" w:rsidRPr="009645B0">
        <w:rPr>
          <w:rFonts w:ascii="Verdana" w:hAnsi="Verdana"/>
          <w:kern w:val="28"/>
          <w:sz w:val="20"/>
          <w:szCs w:val="20"/>
          <w:lang w:val="de-DE"/>
        </w:rPr>
        <w:t xml:space="preserve"> </w:t>
      </w:r>
      <w:r w:rsidR="0043003F" w:rsidRPr="009645B0">
        <w:rPr>
          <w:rFonts w:ascii="Verdana" w:hAnsi="Verdana"/>
          <w:color w:val="FF0000"/>
          <w:kern w:val="28"/>
          <w:sz w:val="20"/>
          <w:szCs w:val="20"/>
          <w:lang w:val="de-DE"/>
        </w:rPr>
        <w:t>Kalkalpen</w:t>
      </w:r>
    </w:p>
    <w:p w14:paraId="593747C6" w14:textId="77777777" w:rsidR="00C328CC" w:rsidRPr="009645B0" w:rsidRDefault="009645B0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9645B0">
        <w:rPr>
          <w:rFonts w:ascii="Verdana" w:hAnsi="Verdana"/>
          <w:kern w:val="28"/>
          <w:sz w:val="20"/>
          <w:szCs w:val="20"/>
          <w:lang w:val="de-DE"/>
        </w:rPr>
        <w:t>In welcher geologischen Zone kommen schiefrige, leicht verwitterbare Gesteine vor?</w:t>
      </w:r>
      <w:r>
        <w:rPr>
          <w:rFonts w:ascii="Verdana" w:hAnsi="Verdana"/>
          <w:kern w:val="28"/>
          <w:sz w:val="20"/>
          <w:szCs w:val="20"/>
          <w:lang w:val="de-DE"/>
        </w:rPr>
        <w:t xml:space="preserve"> </w:t>
      </w:r>
      <w:proofErr w:type="spellStart"/>
      <w:r w:rsidR="0043003F" w:rsidRPr="009645B0">
        <w:rPr>
          <w:rFonts w:ascii="Verdana" w:hAnsi="Verdana"/>
          <w:color w:val="FF0000"/>
          <w:kern w:val="28"/>
          <w:sz w:val="20"/>
          <w:szCs w:val="20"/>
          <w:lang w:val="de-DE"/>
        </w:rPr>
        <w:t>Grauwackenzone</w:t>
      </w:r>
      <w:proofErr w:type="spellEnd"/>
    </w:p>
    <w:p w14:paraId="38C94C6C" w14:textId="77777777" w:rsidR="00C328CC" w:rsidRPr="009645B0" w:rsidRDefault="009645B0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9645B0">
        <w:rPr>
          <w:rFonts w:ascii="Verdana" w:hAnsi="Verdana"/>
          <w:kern w:val="28"/>
          <w:sz w:val="20"/>
          <w:szCs w:val="20"/>
          <w:lang w:val="de-DE"/>
        </w:rPr>
        <w:t>Welche</w:t>
      </w:r>
      <w:r w:rsidR="00F1495F">
        <w:rPr>
          <w:rFonts w:ascii="Verdana" w:hAnsi="Verdana"/>
          <w:kern w:val="28"/>
          <w:sz w:val="20"/>
          <w:szCs w:val="20"/>
          <w:lang w:val="de-DE"/>
        </w:rPr>
        <w:t>r</w:t>
      </w: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 wichti</w:t>
      </w:r>
      <w:r w:rsidR="00F1495F">
        <w:rPr>
          <w:rFonts w:ascii="Verdana" w:hAnsi="Verdana"/>
          <w:kern w:val="28"/>
          <w:sz w:val="20"/>
          <w:szCs w:val="20"/>
          <w:lang w:val="de-DE"/>
        </w:rPr>
        <w:t>ge</w:t>
      </w: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 Bodenschatz wird in der </w:t>
      </w:r>
      <w:proofErr w:type="spellStart"/>
      <w:r w:rsidRPr="009645B0">
        <w:rPr>
          <w:rFonts w:ascii="Verdana" w:hAnsi="Verdana"/>
          <w:kern w:val="28"/>
          <w:sz w:val="20"/>
          <w:szCs w:val="20"/>
          <w:lang w:val="de-DE"/>
        </w:rPr>
        <w:t>Grauwackenzone</w:t>
      </w:r>
      <w:proofErr w:type="spellEnd"/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 abgebaut?</w:t>
      </w:r>
      <w:r>
        <w:rPr>
          <w:rFonts w:ascii="Verdana" w:hAnsi="Verdana"/>
          <w:kern w:val="28"/>
          <w:sz w:val="20"/>
          <w:szCs w:val="20"/>
          <w:lang w:val="de-DE"/>
        </w:rPr>
        <w:t xml:space="preserve"> </w:t>
      </w:r>
      <w:r w:rsidR="00F1495F">
        <w:rPr>
          <w:rFonts w:ascii="Verdana" w:hAnsi="Verdana"/>
          <w:color w:val="FF0000"/>
          <w:kern w:val="28"/>
          <w:sz w:val="20"/>
          <w:szCs w:val="20"/>
          <w:lang w:val="de-DE"/>
        </w:rPr>
        <w:t xml:space="preserve">Eisenerz, Magnesit, </w:t>
      </w:r>
      <w:r w:rsidR="0043003F" w:rsidRPr="009645B0">
        <w:rPr>
          <w:rFonts w:ascii="Verdana" w:hAnsi="Verdana"/>
          <w:color w:val="FF0000"/>
          <w:kern w:val="28"/>
          <w:sz w:val="20"/>
          <w:szCs w:val="20"/>
          <w:lang w:val="de-DE"/>
        </w:rPr>
        <w:t>Silber oder Wolfram</w:t>
      </w:r>
    </w:p>
    <w:p w14:paraId="1D85AEBE" w14:textId="77777777" w:rsidR="0043003F" w:rsidRDefault="009645B0" w:rsidP="009645B0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Wie nennt man den Gebirgszug, der die </w:t>
      </w:r>
      <w:proofErr w:type="spellStart"/>
      <w:r w:rsidRPr="009645B0">
        <w:rPr>
          <w:rFonts w:ascii="Verdana" w:hAnsi="Verdana"/>
          <w:kern w:val="28"/>
          <w:sz w:val="20"/>
          <w:szCs w:val="20"/>
          <w:lang w:val="de-DE"/>
        </w:rPr>
        <w:t>Flyschzone</w:t>
      </w:r>
      <w:proofErr w:type="spellEnd"/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, die Kalkalpen, die </w:t>
      </w:r>
      <w:proofErr w:type="spellStart"/>
      <w:r w:rsidRPr="009645B0">
        <w:rPr>
          <w:rFonts w:ascii="Verdana" w:hAnsi="Verdana"/>
          <w:kern w:val="28"/>
          <w:sz w:val="20"/>
          <w:szCs w:val="20"/>
          <w:lang w:val="de-DE"/>
        </w:rPr>
        <w:t>Grauwackenzone</w:t>
      </w:r>
      <w:proofErr w:type="spellEnd"/>
      <w:r w:rsidRPr="009645B0">
        <w:rPr>
          <w:rFonts w:ascii="Verdana" w:hAnsi="Verdana"/>
          <w:kern w:val="28"/>
          <w:sz w:val="20"/>
          <w:szCs w:val="20"/>
          <w:lang w:val="de-DE"/>
        </w:rPr>
        <w:t xml:space="preserve"> und die Zentralalpen umfasst?</w:t>
      </w:r>
      <w:r>
        <w:rPr>
          <w:rFonts w:ascii="Verdana" w:hAnsi="Verdana"/>
          <w:kern w:val="28"/>
          <w:sz w:val="20"/>
          <w:szCs w:val="20"/>
          <w:lang w:val="de-DE"/>
        </w:rPr>
        <w:t xml:space="preserve"> </w:t>
      </w:r>
      <w:r w:rsidR="0043003F">
        <w:rPr>
          <w:rFonts w:ascii="Verdana" w:hAnsi="Verdana"/>
          <w:color w:val="FF0000"/>
          <w:kern w:val="28"/>
          <w:sz w:val="20"/>
          <w:szCs w:val="20"/>
          <w:lang w:val="de-DE"/>
        </w:rPr>
        <w:t>Alpen</w:t>
      </w:r>
    </w:p>
    <w:p w14:paraId="2C8D6AE5" w14:textId="77777777" w:rsidR="00C328CC" w:rsidRPr="00C328CC" w:rsidRDefault="00C328CC" w:rsidP="00C328CC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</w:p>
    <w:p w14:paraId="484A8BB0" w14:textId="77777777" w:rsidR="00C328CC" w:rsidRDefault="00C328CC" w:rsidP="003D14E3">
      <w:pPr>
        <w:rPr>
          <w:rFonts w:ascii="Verdana" w:hAnsi="Verdana"/>
          <w:color w:val="FF0000"/>
          <w:kern w:val="28"/>
          <w:sz w:val="20"/>
          <w:szCs w:val="20"/>
          <w:lang w:val="de-DE"/>
        </w:rPr>
      </w:pPr>
    </w:p>
    <w:p w14:paraId="6EDDB720" w14:textId="77777777" w:rsidR="00C328CC" w:rsidRDefault="00C328CC" w:rsidP="003D14E3">
      <w:pPr>
        <w:rPr>
          <w:rFonts w:ascii="Verdana" w:hAnsi="Verdana"/>
          <w:color w:val="FF0000"/>
          <w:kern w:val="28"/>
          <w:sz w:val="20"/>
          <w:szCs w:val="20"/>
          <w:lang w:val="de-DE"/>
        </w:rPr>
        <w:sectPr w:rsidR="00C328CC" w:rsidSect="0096782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134" w:left="1417" w:header="708" w:footer="412" w:gutter="0"/>
          <w:cols w:space="708"/>
          <w:docGrid w:linePitch="360"/>
        </w:sectPr>
      </w:pPr>
    </w:p>
    <w:tbl>
      <w:tblPr>
        <w:tblW w:w="1501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521"/>
        <w:gridCol w:w="4659"/>
        <w:gridCol w:w="4659"/>
        <w:gridCol w:w="4659"/>
        <w:gridCol w:w="521"/>
      </w:tblGrid>
      <w:tr w:rsidR="00EC2184" w:rsidRPr="00425300" w14:paraId="0AE8CF0C" w14:textId="77777777" w:rsidTr="00EC2184">
        <w:trPr>
          <w:trHeight w:val="2736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4AC73ECF" w14:textId="77777777" w:rsidR="00EC2184" w:rsidRPr="00D00104" w:rsidRDefault="00EC2184" w:rsidP="0043003F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58C17286" w14:textId="77777777" w:rsidR="00EC2184" w:rsidRPr="001F7B45" w:rsidRDefault="009645B0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Wie nennt man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 w:rsidR="00F1495F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die 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älteste geologische Zone, de</w:t>
            </w:r>
            <w:r w:rsidR="00F1495F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r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en Gebirge vorrangig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aus Granit und Gneis bestehen?</w:t>
            </w:r>
          </w:p>
          <w:p w14:paraId="10536B07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6B3DB80B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39CA694B" w14:textId="77777777" w:rsidR="00EC2184" w:rsidRPr="001F7B45" w:rsidRDefault="009645B0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Wie nennt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man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a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ufeinanderg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estapelte Gesteinsblöcke? </w:t>
            </w:r>
          </w:p>
          <w:p w14:paraId="25364048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2D4CE26C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79972205" w14:textId="77777777" w:rsidR="00EC2184" w:rsidRPr="001F7B45" w:rsidRDefault="009645B0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Welche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Zone </w:t>
            </w:r>
            <w:r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entstand 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durch Meeresablagerungen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und hat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Erdö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l-und</w:t>
            </w:r>
            <w:proofErr w:type="spellEnd"/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Erdgasvorkommen?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36012363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64B75352" w14:textId="77777777" w:rsidR="00EC2184" w:rsidRPr="001F7B45" w:rsidRDefault="00EC2184" w:rsidP="0043003F">
            <w:pPr>
              <w:overflowPunct w:val="0"/>
              <w:adjustRightInd w:val="0"/>
              <w:ind w:right="17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521" w:type="dxa"/>
            <w:tcBorders>
              <w:top w:val="nil"/>
              <w:left w:val="single" w:sz="18" w:space="0" w:color="993300"/>
              <w:bottom w:val="nil"/>
              <w:right w:val="nil"/>
            </w:tcBorders>
          </w:tcPr>
          <w:p w14:paraId="68046021" w14:textId="77777777" w:rsidR="00EC2184" w:rsidRPr="00D00104" w:rsidRDefault="00EC2184" w:rsidP="0043003F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</w:tr>
      <w:tr w:rsidR="00EC2184" w:rsidRPr="00B04AF2" w14:paraId="0D37503C" w14:textId="77777777" w:rsidTr="00EC2184">
        <w:trPr>
          <w:trHeight w:val="2736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205BB8E8" w14:textId="77777777" w:rsidR="00EC2184" w:rsidRPr="00D00104" w:rsidRDefault="00EC2184" w:rsidP="0043003F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79D162EF" w14:textId="77777777" w:rsidR="00EC2184" w:rsidRPr="001F7B45" w:rsidRDefault="009645B0" w:rsidP="0043003F">
            <w:pPr>
              <w:overflowPunct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Wie nennt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man versteinerte Überreste oder Spuren von Lebewesen, die älter als 10 000 Jahre sind</w:t>
            </w:r>
            <w:r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?</w:t>
            </w:r>
          </w:p>
          <w:p w14:paraId="70CD760A" w14:textId="77777777" w:rsidR="00EC2184" w:rsidRPr="001F7B45" w:rsidRDefault="00EC2184" w:rsidP="0043003F">
            <w:pPr>
              <w:overflowPunct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  <w:r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 w:rsidRPr="001F7B45">
              <w:rPr>
                <w:rFonts w:ascii="Verdana" w:hAnsi="Verdana" w:cs="AaBbCc"/>
                <w:b/>
                <w:bCs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15364A5B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 w:rsidRPr="001F7B45">
              <w:rPr>
                <w:rFonts w:ascii="Verdana" w:hAnsi="Verdana" w:cs="AaBbCc"/>
                <w:b/>
                <w:bCs/>
                <w:kern w:val="28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5ECF4E1D" w14:textId="77777777" w:rsidR="00EC2184" w:rsidRDefault="009645B0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Welche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sanft hügelige Zone </w:t>
            </w:r>
            <w:r w:rsidR="00F1495F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ist durch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Sand- und Tonsteine kennzeichnet?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51F48C32" w14:textId="77777777" w:rsidR="001F7B45" w:rsidRPr="001F7B45" w:rsidRDefault="001F7B45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</w:p>
          <w:p w14:paraId="2DB335F4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4F2998AC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09D2DFD2" w14:textId="77777777" w:rsidR="00EC2184" w:rsidRDefault="009645B0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Welche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Zone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ist 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von mächtigen Gebirgen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und tiefen Tälern geprägt?</w:t>
            </w:r>
          </w:p>
          <w:p w14:paraId="79E12CE3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4E840A1C" w14:textId="77777777" w:rsidR="00EC2184" w:rsidRPr="001F7B45" w:rsidRDefault="00EC2184" w:rsidP="0043003F">
            <w:pPr>
              <w:overflowPunct w:val="0"/>
              <w:adjustRightInd w:val="0"/>
              <w:ind w:right="170"/>
              <w:rPr>
                <w:rFonts w:ascii="Verdana" w:hAnsi="Verdana" w:cs="AaBbCc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521" w:type="dxa"/>
            <w:tcBorders>
              <w:top w:val="nil"/>
              <w:left w:val="single" w:sz="18" w:space="0" w:color="993300"/>
              <w:bottom w:val="nil"/>
              <w:right w:val="nil"/>
            </w:tcBorders>
          </w:tcPr>
          <w:p w14:paraId="3A84A193" w14:textId="77777777" w:rsidR="00EC2184" w:rsidRPr="00D00104" w:rsidRDefault="00EC2184" w:rsidP="0043003F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</w:tr>
      <w:tr w:rsidR="00EC2184" w:rsidRPr="00B04AF2" w14:paraId="560DC552" w14:textId="77777777" w:rsidTr="00EC2184">
        <w:trPr>
          <w:trHeight w:val="3009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1E0DBA62" w14:textId="77777777" w:rsidR="00EC2184" w:rsidRPr="00D00104" w:rsidRDefault="00EC2184" w:rsidP="0043003F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0FB3F801" w14:textId="77777777" w:rsidR="00EC2184" w:rsidRPr="001F7B45" w:rsidRDefault="009645B0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In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welcher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geo</w:t>
            </w:r>
            <w:r w:rsidR="00F1495F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log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ischen 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Zone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kommen 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schiefrige, leicht verwitterbare Gesteine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vor?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063DECE6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10B5DF51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2C44DCE6" w14:textId="77777777" w:rsidR="001F7B45" w:rsidRDefault="009645B0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Welcher</w:t>
            </w:r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wichtige </w:t>
            </w:r>
            <w:r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Bodenschatz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wird in der </w:t>
            </w:r>
            <w:proofErr w:type="spellStart"/>
            <w:r w:rsidR="0043003F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Grauwackenzone</w:t>
            </w:r>
            <w:proofErr w:type="spellEnd"/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abgebaut?</w:t>
            </w:r>
          </w:p>
          <w:p w14:paraId="68DB3F6A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3E1CB9DF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6F137D38" w14:textId="77777777" w:rsidR="001F7B45" w:rsidRPr="001F7B45" w:rsidRDefault="009645B0" w:rsidP="0043003F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Wie nennt</w:t>
            </w:r>
            <w:r w:rsidR="001F7B45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man den Gebirgszug, der die </w:t>
            </w:r>
            <w:proofErr w:type="spellStart"/>
            <w:r w:rsidR="001F7B45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Flyschzone</w:t>
            </w:r>
            <w:proofErr w:type="spellEnd"/>
            <w:r w:rsidR="001F7B45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, die Kalkalpen, die </w:t>
            </w:r>
            <w:proofErr w:type="spellStart"/>
            <w:r w:rsidR="001F7B45" w:rsidRPr="001F7B4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Grauwackenzon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e</w:t>
            </w:r>
            <w:proofErr w:type="spellEnd"/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und die Zentralalpen umfasst?</w:t>
            </w:r>
          </w:p>
          <w:p w14:paraId="59B7CC0C" w14:textId="77777777" w:rsidR="00EC2184" w:rsidRPr="001F7B45" w:rsidRDefault="00EC2184" w:rsidP="0043003F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7B1BC830" w14:textId="77777777" w:rsidR="00EC2184" w:rsidRPr="001F7B45" w:rsidRDefault="00EC2184" w:rsidP="0043003F">
            <w:pPr>
              <w:overflowPunct w:val="0"/>
              <w:adjustRightInd w:val="0"/>
              <w:ind w:right="170"/>
              <w:rPr>
                <w:rFonts w:ascii="Verdana" w:hAnsi="Verdana" w:cs="AaBbCc"/>
                <w:kern w:val="28"/>
                <w:sz w:val="24"/>
                <w:szCs w:val="24"/>
                <w:lang w:val="de-DE"/>
              </w:rPr>
            </w:pPr>
            <w:r w:rsidRPr="001F7B45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521" w:type="dxa"/>
            <w:tcBorders>
              <w:top w:val="nil"/>
              <w:left w:val="single" w:sz="18" w:space="0" w:color="993300"/>
              <w:bottom w:val="nil"/>
              <w:right w:val="nil"/>
            </w:tcBorders>
          </w:tcPr>
          <w:p w14:paraId="73DBE5DA" w14:textId="77777777" w:rsidR="00EC2184" w:rsidRPr="00D00104" w:rsidRDefault="00EC2184" w:rsidP="0043003F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</w:tr>
    </w:tbl>
    <w:p w14:paraId="6957AEA2" w14:textId="77777777" w:rsidR="00EC2184" w:rsidRPr="003D14E3" w:rsidRDefault="00EC2184" w:rsidP="003270B4">
      <w:pPr>
        <w:rPr>
          <w:rStyle w:val="09Unterstrichen"/>
          <w:szCs w:val="18"/>
          <w:u w:val="none"/>
          <w:lang w:val="de-DE"/>
        </w:rPr>
      </w:pPr>
    </w:p>
    <w:sectPr w:rsidR="00EC2184" w:rsidRPr="003D14E3" w:rsidSect="003D14E3">
      <w:pgSz w:w="16838" w:h="11906" w:orient="landscape"/>
      <w:pgMar w:top="1417" w:right="1417" w:bottom="1417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384A6" w14:textId="77777777" w:rsidR="00C90EB9" w:rsidRDefault="00C90EB9" w:rsidP="000B1DC7">
      <w:r>
        <w:separator/>
      </w:r>
    </w:p>
  </w:endnote>
  <w:endnote w:type="continuationSeparator" w:id="0">
    <w:p w14:paraId="112754FC" w14:textId="77777777" w:rsidR="00C90EB9" w:rsidRDefault="00C90EB9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aBbCc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B4FA9" w14:textId="77777777" w:rsidR="00F1495F" w:rsidRDefault="00F1495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CC8C4" w14:textId="77777777" w:rsidR="00EC6C90" w:rsidRPr="00334EC5" w:rsidRDefault="00EC6C90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>
      <w:rPr>
        <w:rStyle w:val="09Unterstrichen"/>
        <w:u w:val="none"/>
      </w:rPr>
      <w:t xml:space="preserve">Elke </w:t>
    </w:r>
    <w:proofErr w:type="spellStart"/>
    <w:r>
      <w:rPr>
        <w:rStyle w:val="09Unterstrichen"/>
        <w:u w:val="none"/>
      </w:rPr>
      <w:t>Pemberger</w:t>
    </w:r>
    <w:proofErr w:type="spellEnd"/>
  </w:p>
  <w:p w14:paraId="793EAA7E" w14:textId="77777777" w:rsidR="00EC6C90" w:rsidRDefault="00EC6C90" w:rsidP="00FB7ABA">
    <w:pPr>
      <w:pStyle w:val="06Fuzeile"/>
    </w:pPr>
    <w:r>
      <w:rPr>
        <w:rStyle w:val="09Unterstrichen"/>
        <w:u w:val="none"/>
      </w:rPr>
      <w:tab/>
    </w:r>
    <w:r>
      <w:tab/>
    </w:r>
    <w:r w:rsidRPr="00B84989">
      <w:rPr>
        <w:rStyle w:val="07Fett"/>
        <w:b/>
      </w:rPr>
      <w:fldChar w:fldCharType="begin"/>
    </w:r>
    <w:r w:rsidRPr="00B84989">
      <w:rPr>
        <w:rStyle w:val="07Fett"/>
        <w:b/>
      </w:rPr>
      <w:instrText xml:space="preserve"> </w:instrText>
    </w:r>
    <w:r w:rsidR="00F1495F">
      <w:rPr>
        <w:rStyle w:val="07Fett"/>
        <w:b/>
      </w:rPr>
      <w:instrText>PAGE</w:instrText>
    </w:r>
    <w:r w:rsidRPr="00B84989">
      <w:rPr>
        <w:rStyle w:val="07Fett"/>
        <w:b/>
      </w:rPr>
      <w:instrText xml:space="preserve">   \* MERGEFORMAT </w:instrText>
    </w:r>
    <w:r w:rsidRPr="00B84989">
      <w:rPr>
        <w:rStyle w:val="07Fett"/>
        <w:b/>
      </w:rPr>
      <w:fldChar w:fldCharType="separate"/>
    </w:r>
    <w:r w:rsidR="00F1495F">
      <w:rPr>
        <w:rStyle w:val="07Fett"/>
        <w:b/>
        <w:noProof/>
      </w:rPr>
      <w:t>1</w:t>
    </w:r>
    <w:r w:rsidRPr="00B84989">
      <w:rPr>
        <w:rStyle w:val="07Fett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B4C7" w14:textId="77777777" w:rsidR="00F1495F" w:rsidRDefault="00F1495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B01B0" w14:textId="77777777" w:rsidR="00C90EB9" w:rsidRDefault="00C90EB9" w:rsidP="000B1DC7">
      <w:r>
        <w:separator/>
      </w:r>
    </w:p>
  </w:footnote>
  <w:footnote w:type="continuationSeparator" w:id="0">
    <w:p w14:paraId="3A8C0BCA" w14:textId="77777777" w:rsidR="00C90EB9" w:rsidRDefault="00C90EB9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D6361" w14:textId="77777777" w:rsidR="00F1495F" w:rsidRDefault="00F1495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CA7F" w14:textId="21867141" w:rsidR="00EC6C90" w:rsidRPr="00E23335" w:rsidRDefault="001115DB" w:rsidP="00A03403">
    <w:pPr>
      <w:pStyle w:val="05Kopfzeile"/>
      <w:tabs>
        <w:tab w:val="clear" w:pos="9072"/>
        <w:tab w:val="left" w:pos="3853"/>
      </w:tabs>
      <w:rPr>
        <w:color w:val="auto"/>
      </w:rPr>
    </w:pPr>
    <w:r>
      <w:rPr>
        <w:noProof/>
        <w:color w:val="auto"/>
      </w:rPr>
      <w:pict w14:anchorId="409CE7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" o:spid="_x0000_s1026" type="#_x0000_t75" alt="Ein Bild, das Text enthält.&#10;&#10;Automatisch generierte Beschreibung" style="position:absolute;margin-left:370.75pt;margin-top:-22.85pt;width:84pt;height:45.75pt;z-index:-251658240;visibility:visible;mso-position-horizontal-relative:margin;mso-width-relative:margin;mso-height-relative:margin">
          <v:imagedata r:id="rId1" o:title="Ein Bild, das Text enthält" croptop="11874f" cropbottom="13290f" cropleft="7056f" cropright="16140f"/>
          <w10:wrap anchorx="margin"/>
        </v:shape>
      </w:pict>
    </w:r>
    <w:proofErr w:type="spellStart"/>
    <w:r w:rsidR="00EC6C90">
      <w:rPr>
        <w:color w:val="auto"/>
      </w:rPr>
      <w:t>Unterrichtsidee_Bingo</w:t>
    </w:r>
    <w:proofErr w:type="spellEnd"/>
    <w:r w:rsidR="00EC6C90">
      <w:rPr>
        <w:color w:val="auto"/>
      </w:rPr>
      <w:t>: Geologische Zonen Österreichs</w:t>
    </w:r>
  </w:p>
  <w:p w14:paraId="29CE37FD" w14:textId="3164B51F" w:rsidR="00EC6C90" w:rsidRPr="00F1495F" w:rsidRDefault="00EC6C90" w:rsidP="00B84989">
    <w:pPr>
      <w:pStyle w:val="05Kopfzeile"/>
      <w:pBdr>
        <w:bottom w:val="single" w:sz="4" w:space="1" w:color="auto"/>
      </w:pBdr>
      <w:rPr>
        <w:rStyle w:val="09Unterstrichen"/>
        <w:color w:val="auto"/>
        <w:u w:val="none"/>
      </w:rPr>
    </w:pPr>
    <w:proofErr w:type="spellStart"/>
    <w:r>
      <w:rPr>
        <w:rStyle w:val="09Unterstrichen"/>
        <w:color w:val="auto"/>
        <w:u w:val="none"/>
      </w:rPr>
      <w:t>MEHR</w:t>
    </w:r>
    <w:r w:rsidRPr="00E23335">
      <w:rPr>
        <w:rStyle w:val="09Unterstrichen"/>
        <w:color w:val="auto"/>
        <w:u w:val="none"/>
      </w:rPr>
      <w:t>fach</w:t>
    </w:r>
    <w:proofErr w:type="spellEnd"/>
    <w:r w:rsidRPr="00E23335">
      <w:rPr>
        <w:rStyle w:val="09Unterstrichen"/>
        <w:color w:val="auto"/>
        <w:u w:val="none"/>
      </w:rPr>
      <w:t xml:space="preserve"> </w:t>
    </w:r>
    <w:r>
      <w:rPr>
        <w:rStyle w:val="09Unterstrichen"/>
        <w:color w:val="auto"/>
        <w:u w:val="none"/>
      </w:rPr>
      <w:t>BU 3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03D41" w14:textId="77777777" w:rsidR="00F1495F" w:rsidRDefault="00F1495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FAC0F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D833A3"/>
    <w:multiLevelType w:val="hybridMultilevel"/>
    <w:tmpl w:val="F7123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415899">
    <w:abstractNumId w:val="0"/>
  </w:num>
  <w:num w:numId="2" w16cid:durableId="807236400">
    <w:abstractNumId w:val="2"/>
  </w:num>
  <w:num w:numId="3" w16cid:durableId="170914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0F95"/>
    <w:rsid w:val="00002341"/>
    <w:rsid w:val="0001663C"/>
    <w:rsid w:val="0002082C"/>
    <w:rsid w:val="00066386"/>
    <w:rsid w:val="0007308A"/>
    <w:rsid w:val="00074C07"/>
    <w:rsid w:val="00092A5E"/>
    <w:rsid w:val="000B0A8F"/>
    <w:rsid w:val="000B1DC7"/>
    <w:rsid w:val="000B5B58"/>
    <w:rsid w:val="000C059F"/>
    <w:rsid w:val="000E03CC"/>
    <w:rsid w:val="001115DB"/>
    <w:rsid w:val="00134CB8"/>
    <w:rsid w:val="001E7EF8"/>
    <w:rsid w:val="001F475B"/>
    <w:rsid w:val="001F7B45"/>
    <w:rsid w:val="002220CB"/>
    <w:rsid w:val="00236A11"/>
    <w:rsid w:val="002532C1"/>
    <w:rsid w:val="002571E8"/>
    <w:rsid w:val="00287625"/>
    <w:rsid w:val="002A58A7"/>
    <w:rsid w:val="002B55DF"/>
    <w:rsid w:val="002B6BCD"/>
    <w:rsid w:val="002C7873"/>
    <w:rsid w:val="002F1417"/>
    <w:rsid w:val="003270B4"/>
    <w:rsid w:val="00334EC5"/>
    <w:rsid w:val="00346DA5"/>
    <w:rsid w:val="00355277"/>
    <w:rsid w:val="003B0AA3"/>
    <w:rsid w:val="003C2737"/>
    <w:rsid w:val="003D14E3"/>
    <w:rsid w:val="003F65BE"/>
    <w:rsid w:val="003F6CB1"/>
    <w:rsid w:val="0043003F"/>
    <w:rsid w:val="00430984"/>
    <w:rsid w:val="00437912"/>
    <w:rsid w:val="0046628E"/>
    <w:rsid w:val="00476280"/>
    <w:rsid w:val="00483AA2"/>
    <w:rsid w:val="00487403"/>
    <w:rsid w:val="004A1F31"/>
    <w:rsid w:val="004B7489"/>
    <w:rsid w:val="004E74FA"/>
    <w:rsid w:val="00503204"/>
    <w:rsid w:val="00570730"/>
    <w:rsid w:val="00584A0E"/>
    <w:rsid w:val="0059037F"/>
    <w:rsid w:val="005A2201"/>
    <w:rsid w:val="005B4F8C"/>
    <w:rsid w:val="005C41EA"/>
    <w:rsid w:val="005E264B"/>
    <w:rsid w:val="005F03F2"/>
    <w:rsid w:val="005F21DF"/>
    <w:rsid w:val="0060621C"/>
    <w:rsid w:val="006150C0"/>
    <w:rsid w:val="00623835"/>
    <w:rsid w:val="0063290B"/>
    <w:rsid w:val="006470AB"/>
    <w:rsid w:val="006A32C8"/>
    <w:rsid w:val="006D1152"/>
    <w:rsid w:val="006D15A2"/>
    <w:rsid w:val="006D7631"/>
    <w:rsid w:val="006E0AEB"/>
    <w:rsid w:val="006F2A07"/>
    <w:rsid w:val="00710A74"/>
    <w:rsid w:val="00714F82"/>
    <w:rsid w:val="00721ABE"/>
    <w:rsid w:val="00760FE5"/>
    <w:rsid w:val="00772BBA"/>
    <w:rsid w:val="007959AD"/>
    <w:rsid w:val="007A56C3"/>
    <w:rsid w:val="007E2D87"/>
    <w:rsid w:val="007E653B"/>
    <w:rsid w:val="007F36B5"/>
    <w:rsid w:val="00802A3A"/>
    <w:rsid w:val="0087198E"/>
    <w:rsid w:val="008A4938"/>
    <w:rsid w:val="008C17DB"/>
    <w:rsid w:val="009241AC"/>
    <w:rsid w:val="00943D9F"/>
    <w:rsid w:val="00944823"/>
    <w:rsid w:val="009645B0"/>
    <w:rsid w:val="0096782C"/>
    <w:rsid w:val="009915F2"/>
    <w:rsid w:val="009B3960"/>
    <w:rsid w:val="009D23C1"/>
    <w:rsid w:val="009E052C"/>
    <w:rsid w:val="00A0280C"/>
    <w:rsid w:val="00A03403"/>
    <w:rsid w:val="00A12671"/>
    <w:rsid w:val="00A32686"/>
    <w:rsid w:val="00A46913"/>
    <w:rsid w:val="00AB14AE"/>
    <w:rsid w:val="00AE1D26"/>
    <w:rsid w:val="00B00A70"/>
    <w:rsid w:val="00B07435"/>
    <w:rsid w:val="00B07C88"/>
    <w:rsid w:val="00B15C34"/>
    <w:rsid w:val="00B47F8A"/>
    <w:rsid w:val="00B50418"/>
    <w:rsid w:val="00B50D4B"/>
    <w:rsid w:val="00B631E0"/>
    <w:rsid w:val="00B7792C"/>
    <w:rsid w:val="00B84989"/>
    <w:rsid w:val="00B94B26"/>
    <w:rsid w:val="00B963CC"/>
    <w:rsid w:val="00BB710D"/>
    <w:rsid w:val="00BC5FF3"/>
    <w:rsid w:val="00BF6FE8"/>
    <w:rsid w:val="00C03233"/>
    <w:rsid w:val="00C1125E"/>
    <w:rsid w:val="00C21002"/>
    <w:rsid w:val="00C22E7E"/>
    <w:rsid w:val="00C328CC"/>
    <w:rsid w:val="00C6336A"/>
    <w:rsid w:val="00C77F39"/>
    <w:rsid w:val="00C90EB9"/>
    <w:rsid w:val="00C92A44"/>
    <w:rsid w:val="00CC4C16"/>
    <w:rsid w:val="00CD0F95"/>
    <w:rsid w:val="00CD795D"/>
    <w:rsid w:val="00D21ADF"/>
    <w:rsid w:val="00D23A2B"/>
    <w:rsid w:val="00D24006"/>
    <w:rsid w:val="00D42CB0"/>
    <w:rsid w:val="00D50879"/>
    <w:rsid w:val="00D54D6F"/>
    <w:rsid w:val="00D950BD"/>
    <w:rsid w:val="00DA534E"/>
    <w:rsid w:val="00DB5F45"/>
    <w:rsid w:val="00DC0342"/>
    <w:rsid w:val="00DC7B39"/>
    <w:rsid w:val="00DE5474"/>
    <w:rsid w:val="00E23335"/>
    <w:rsid w:val="00E2526B"/>
    <w:rsid w:val="00E42D95"/>
    <w:rsid w:val="00E76053"/>
    <w:rsid w:val="00E83BBE"/>
    <w:rsid w:val="00EC2184"/>
    <w:rsid w:val="00EC314B"/>
    <w:rsid w:val="00EC6C90"/>
    <w:rsid w:val="00EF4C21"/>
    <w:rsid w:val="00F1495F"/>
    <w:rsid w:val="00F14F22"/>
    <w:rsid w:val="00F2308C"/>
    <w:rsid w:val="00F26C89"/>
    <w:rsid w:val="00F401F4"/>
    <w:rsid w:val="00F44878"/>
    <w:rsid w:val="00F47B24"/>
    <w:rsid w:val="00F93280"/>
    <w:rsid w:val="00FA2870"/>
    <w:rsid w:val="00FB7ABA"/>
    <w:rsid w:val="00F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D26876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 w:qFormat="1"/>
    <w:lsdException w:name="Intense Quote" w:locked="1" w:uiPriority="60" w:qFormat="1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qFormat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qFormat/>
    <w:locked/>
    <w:rsid w:val="000B1DC7"/>
    <w:rPr>
      <w:b/>
      <w:bCs/>
    </w:rPr>
  </w:style>
  <w:style w:type="character" w:styleId="Hervorhebung">
    <w:name w:val="Emphasis"/>
    <w:uiPriority w:val="20"/>
    <w:qFormat/>
    <w:locked/>
    <w:rsid w:val="000B1DC7"/>
    <w:rPr>
      <w:b/>
      <w:bCs/>
      <w:i/>
      <w:iCs/>
      <w:spacing w:val="10"/>
    </w:rPr>
  </w:style>
  <w:style w:type="paragraph" w:customStyle="1" w:styleId="KeinLeerraum1">
    <w:name w:val="Kein Leerraum1"/>
    <w:basedOn w:val="Standard"/>
    <w:link w:val="KeinLeerraumZeichen"/>
    <w:uiPriority w:val="1"/>
    <w:qFormat/>
    <w:locked/>
    <w:rsid w:val="000B1DC7"/>
    <w:pPr>
      <w:spacing w:after="0" w:line="240" w:lineRule="auto"/>
    </w:pPr>
  </w:style>
  <w:style w:type="character" w:customStyle="1" w:styleId="KeinLeerraumZeichen">
    <w:name w:val="Kein Leerraum Zeichen"/>
    <w:link w:val="KeinLeerraum1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customStyle="1" w:styleId="FarbigeListe-Akzent11">
    <w:name w:val="Farbige Liste - Akzent 11"/>
    <w:basedOn w:val="Standard"/>
    <w:uiPriority w:val="34"/>
    <w:qFormat/>
    <w:locked/>
    <w:rsid w:val="000B1DC7"/>
    <w:pPr>
      <w:ind w:left="720"/>
      <w:contextualSpacing/>
    </w:pPr>
  </w:style>
  <w:style w:type="paragraph" w:customStyle="1" w:styleId="FarbigesRaster-Akzent11">
    <w:name w:val="Farbiges Raster - Akzent 11"/>
    <w:basedOn w:val="Standard"/>
    <w:next w:val="Standard"/>
    <w:link w:val="FarbigesRaster-Akzent1Zchn"/>
    <w:uiPriority w:val="29"/>
    <w:semiHidden/>
    <w:qFormat/>
    <w:locked/>
    <w:rsid w:val="000B1DC7"/>
    <w:rPr>
      <w:i/>
      <w:iCs/>
    </w:rPr>
  </w:style>
  <w:style w:type="character" w:customStyle="1" w:styleId="FarbigesRaster-Akzent1Zchn">
    <w:name w:val="Farbiges Raster - Akzent 1 Zchn"/>
    <w:link w:val="FarbigesRaster-Akzent11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customStyle="1" w:styleId="HelleSchattierung-Akzent21">
    <w:name w:val="Helle Schattierung - Akzent 21"/>
    <w:basedOn w:val="Standard"/>
    <w:next w:val="Standard"/>
    <w:link w:val="HelleSchattierung-Akzent2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HelleSchattierung-Akzent2Zchn">
    <w:name w:val="Helle Schattierung - Akzent 2 Zchn"/>
    <w:link w:val="HelleSchattierung-Akzent21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customStyle="1" w:styleId="SchwacheHervorhebung1">
    <w:name w:val="Schwache Hervorhebung1"/>
    <w:uiPriority w:val="19"/>
    <w:semiHidden/>
    <w:qFormat/>
    <w:locked/>
    <w:rsid w:val="00134CB8"/>
    <w:rPr>
      <w:iCs/>
      <w:sz w:val="18"/>
      <w:szCs w:val="18"/>
    </w:rPr>
  </w:style>
  <w:style w:type="character" w:customStyle="1" w:styleId="IntensiveHervorhebung1">
    <w:name w:val="Intensive Hervorhebung1"/>
    <w:uiPriority w:val="21"/>
    <w:semiHidden/>
    <w:qFormat/>
    <w:locked/>
    <w:rsid w:val="000B1DC7"/>
    <w:rPr>
      <w:b/>
      <w:bCs/>
      <w:i/>
      <w:iCs/>
    </w:rPr>
  </w:style>
  <w:style w:type="character" w:customStyle="1" w:styleId="SchwacherVerweis1">
    <w:name w:val="Schwacher Verweis1"/>
    <w:uiPriority w:val="31"/>
    <w:semiHidden/>
    <w:qFormat/>
    <w:locked/>
    <w:rsid w:val="000B1DC7"/>
    <w:rPr>
      <w:smallCaps/>
    </w:rPr>
  </w:style>
  <w:style w:type="character" w:customStyle="1" w:styleId="IntensiverVerweis1">
    <w:name w:val="Intensiver Verweis1"/>
    <w:uiPriority w:val="32"/>
    <w:semiHidden/>
    <w:qFormat/>
    <w:locked/>
    <w:rsid w:val="000B1DC7"/>
    <w:rPr>
      <w:b/>
      <w:bCs/>
      <w:smallCaps/>
    </w:rPr>
  </w:style>
  <w:style w:type="character" w:customStyle="1" w:styleId="Buchtitel1">
    <w:name w:val="Buchtitel1"/>
    <w:uiPriority w:val="33"/>
    <w:semiHidden/>
    <w:qFormat/>
    <w:locked/>
    <w:rsid w:val="000B1DC7"/>
    <w:rPr>
      <w:i/>
      <w:iCs/>
      <w:smallCaps/>
      <w:spacing w:val="5"/>
    </w:rPr>
  </w:style>
  <w:style w:type="paragraph" w:customStyle="1" w:styleId="Inhaltsverzeichnisberschrift1">
    <w:name w:val="Inhaltsverzeichnisüberschrift1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Ueberschrift">
    <w:name w:val="01_Ueberschrift"/>
    <w:next w:val="04Grundschrift"/>
    <w:link w:val="01UeberschriftZchn"/>
    <w:uiPriority w:val="99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eastAsia="en-US" w:bidi="en-US"/>
    </w:rPr>
  </w:style>
  <w:style w:type="character" w:customStyle="1" w:styleId="04GrundschriftZchn">
    <w:name w:val="04_Grundschrift Zchn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uiPriority w:val="99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eastAsia="en-US" w:bidi="en-US"/>
    </w:rPr>
  </w:style>
  <w:style w:type="character" w:customStyle="1" w:styleId="01UeberschriftZchn">
    <w:name w:val="01_Ueberschrift Zchn"/>
    <w:link w:val="01Ueberschrift"/>
    <w:uiPriority w:val="99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uiPriority w:val="1"/>
    <w:qFormat/>
    <w:rsid w:val="008A4938"/>
    <w:rPr>
      <w:b w:val="0"/>
      <w:bCs w:val="0"/>
    </w:rPr>
  </w:style>
  <w:style w:type="character" w:customStyle="1" w:styleId="02UeberschriftZchn">
    <w:name w:val="02_Ueberschrift Zchn"/>
    <w:link w:val="02Ueberschrift"/>
    <w:uiPriority w:val="99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99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5KopfzeileZchn">
    <w:name w:val="05_Kopfzeile Zchn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eastAsia="en-US" w:bidi="en-US"/>
    </w:rPr>
  </w:style>
  <w:style w:type="character" w:customStyle="1" w:styleId="06FuzeileZchn">
    <w:name w:val="06_Fußzeile Zchn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ArbeitsfragenZchn">
    <w:name w:val="03_Arbeitsfragen Zchn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UeberschriftZchn">
    <w:name w:val="03_Ueberschrift Zchn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val="de-DE"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4F2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14F22"/>
    <w:rPr>
      <w:rFonts w:ascii="Lucida Grande" w:hAnsi="Lucida Grande" w:cs="Lucida Grande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6e588711-d2a0-4a74-a7d2-8614e1daea8a">J7HJHSHRWXK3-1520497930-149959</_dlc_DocId>
    <_dlc_DocIdUrl xmlns="6e588711-d2a0-4a74-a7d2-8614e1daea8a">
      <Url>https://ver365.sharepoint.com/sites/Produkte/_layouts/15/DocIdRedir.aspx?ID=J7HJHSHRWXK3-1520497930-149959</Url>
      <Description>J7HJHSHRWXK3-1520497930-149959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28A97D-7964-4669-A56B-C90AB670D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65976D-34F6-4E8C-943E-2E672D600606}">
  <ds:schemaRefs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AB3C97-01CF-4CAA-A87F-72D2B15611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2D9E6F-1DDC-4BEF-952C-72344E04C86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8018088-2174-4EBE-975C-ECF2C7A2DD9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30B2612-088F-4758-BDF6-0FE44F3B7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Bingo-Vorlage</vt:lpstr>
    </vt:vector>
  </TitlesOfParts>
  <Company>Veritas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Bingo-Vorlage</dc:title>
  <dc:creator>Elke Pemberger</dc:creator>
  <cp:lastModifiedBy>Haider Manuel</cp:lastModifiedBy>
  <cp:revision>4</cp:revision>
  <cp:lastPrinted>2012-08-13T12:00:00Z</cp:lastPrinted>
  <dcterms:created xsi:type="dcterms:W3CDTF">2015-07-24T10:37:00Z</dcterms:created>
  <dcterms:modified xsi:type="dcterms:W3CDTF">2025-01-30T10:37:00Z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Gehört zu">
    <vt:lpwstr>1</vt:lpwstr>
  </property>
  <property fmtid="{D5CDD505-2E9C-101B-9397-08002B2CF9AE}" pid="4" name="Archiviert">
    <vt:lpwstr>0</vt:lpwstr>
  </property>
  <property fmtid="{D5CDD505-2E9C-101B-9397-08002B2CF9AE}" pid="5" name="ContentType">
    <vt:lpwstr>Dokument</vt:lpwstr>
  </property>
  <property fmtid="{D5CDD505-2E9C-101B-9397-08002B2CF9AE}" pid="6" name="_dlc_DocIdItemGuid">
    <vt:lpwstr>82cc2d11-3395-4f59-970c-d4fe906f1d26</vt:lpwstr>
  </property>
</Properties>
</file>