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EDCA7" w14:textId="39D69056" w:rsidR="00AE2D7F" w:rsidRPr="00211564" w:rsidRDefault="00AA226C" w:rsidP="00D73489">
      <w:pPr>
        <w:pStyle w:val="vUe1"/>
        <w:rPr>
          <w:color w:val="002060"/>
        </w:rPr>
      </w:pPr>
      <w:r w:rsidRPr="00211564">
        <w:rPr>
          <w:color w:val="002060"/>
        </w:rPr>
        <w:t>Eigenschaften</w:t>
      </w:r>
      <w:r w:rsidR="00506CBE">
        <w:rPr>
          <w:color w:val="002060"/>
        </w:rPr>
        <w:t xml:space="preserve"> von Alkoholen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3562"/>
        <w:gridCol w:w="3253"/>
      </w:tblGrid>
      <w:tr w:rsidR="00D73489" w14:paraId="4B9B4EFE" w14:textId="77777777">
        <w:trPr>
          <w:trHeight w:val="454"/>
        </w:trPr>
        <w:tc>
          <w:tcPr>
            <w:tcW w:w="2473" w:type="dxa"/>
            <w:vAlign w:val="center"/>
          </w:tcPr>
          <w:p w14:paraId="2ED3DD12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815" w:type="dxa"/>
            <w:gridSpan w:val="2"/>
            <w:vAlign w:val="center"/>
          </w:tcPr>
          <w:p w14:paraId="10D4B7C9" w14:textId="77777777" w:rsidR="00705E11" w:rsidRDefault="008F3F50" w:rsidP="00BC1369">
            <w:pPr>
              <w:pStyle w:val="vGrundschrift"/>
            </w:pPr>
            <w:r>
              <w:t>Wie verhalten sich diese ausgewählten</w:t>
            </w:r>
            <w:r w:rsidR="005C1BEC">
              <w:t xml:space="preserve"> Alkohole </w:t>
            </w:r>
            <w:r>
              <w:t>beim Zusatz von</w:t>
            </w:r>
            <w:r w:rsidR="005C1BEC">
              <w:t xml:space="preserve"> Wasser</w:t>
            </w:r>
            <w:r w:rsidR="00CE0D15">
              <w:t>?</w:t>
            </w:r>
          </w:p>
        </w:tc>
      </w:tr>
      <w:tr w:rsidR="00D73489" w14:paraId="3A643B23" w14:textId="77777777">
        <w:trPr>
          <w:trHeight w:val="454"/>
        </w:trPr>
        <w:tc>
          <w:tcPr>
            <w:tcW w:w="2473" w:type="dxa"/>
            <w:vAlign w:val="center"/>
          </w:tcPr>
          <w:p w14:paraId="20325039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815" w:type="dxa"/>
            <w:gridSpan w:val="2"/>
            <w:vAlign w:val="center"/>
          </w:tcPr>
          <w:p w14:paraId="453C6E67" w14:textId="77777777" w:rsidR="00D73489" w:rsidRDefault="00F95A96" w:rsidP="00BC1369">
            <w:pPr>
              <w:pStyle w:val="vGrundschrift"/>
            </w:pPr>
            <w:r>
              <w:t>Alkohole und ihre Eigenschaften</w:t>
            </w:r>
          </w:p>
        </w:tc>
      </w:tr>
      <w:tr w:rsidR="00D73489" w14:paraId="6E513C5C" w14:textId="77777777">
        <w:trPr>
          <w:trHeight w:val="454"/>
        </w:trPr>
        <w:tc>
          <w:tcPr>
            <w:tcW w:w="2473" w:type="dxa"/>
            <w:vAlign w:val="center"/>
          </w:tcPr>
          <w:p w14:paraId="323D7FC3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  <w:r w:rsidR="00060262">
              <w:rPr>
                <w:rStyle w:val="vfettBlau"/>
              </w:rPr>
              <w:t xml:space="preserve"> </w:t>
            </w:r>
            <w:r w:rsidR="00060262">
              <w:rPr>
                <w:rStyle w:val="vfettBlau"/>
              </w:rPr>
              <w:br/>
              <w:t>pro Gruppe:</w:t>
            </w:r>
          </w:p>
        </w:tc>
        <w:tc>
          <w:tcPr>
            <w:tcW w:w="6815" w:type="dxa"/>
            <w:gridSpan w:val="2"/>
            <w:vAlign w:val="center"/>
          </w:tcPr>
          <w:p w14:paraId="7C5B31B4" w14:textId="77777777" w:rsidR="00B27A5A" w:rsidRDefault="00B27A5A" w:rsidP="00885538">
            <w:pPr>
              <w:pStyle w:val="vGrundschrift"/>
            </w:pPr>
            <w:r>
              <w:t>3 Schnappdeckel</w:t>
            </w:r>
            <w:r w:rsidR="005C1BEC">
              <w:t>gläser</w:t>
            </w:r>
            <w:r w:rsidR="00C40235">
              <w:t xml:space="preserve"> (SG)</w:t>
            </w:r>
            <w:r w:rsidR="005C1BEC">
              <w:t xml:space="preserve"> + </w:t>
            </w:r>
            <w:r>
              <w:t>Deckel</w:t>
            </w:r>
            <w:r w:rsidR="005C1BEC">
              <w:br/>
            </w:r>
            <w:r>
              <w:t>Spatel</w:t>
            </w:r>
          </w:p>
          <w:p w14:paraId="518ECCBC" w14:textId="77777777" w:rsidR="00A70313" w:rsidRDefault="00B27A5A" w:rsidP="00885538">
            <w:pPr>
              <w:pStyle w:val="vGrundschrift"/>
            </w:pPr>
            <w:r>
              <w:t>2 Pipetten</w:t>
            </w:r>
            <w:r w:rsidR="00842A50">
              <w:br/>
            </w:r>
            <w:r w:rsidR="008F3F50">
              <w:t xml:space="preserve">ev. </w:t>
            </w:r>
            <w:r w:rsidR="001752EC">
              <w:t>Farbstoff zum Anfärben des Wassers (Tinte, Methylenblau, ...)</w:t>
            </w:r>
          </w:p>
        </w:tc>
      </w:tr>
      <w:tr w:rsidR="00D73489" w14:paraId="451DF716" w14:textId="77777777">
        <w:trPr>
          <w:trHeight w:val="454"/>
        </w:trPr>
        <w:tc>
          <w:tcPr>
            <w:tcW w:w="9288" w:type="dxa"/>
            <w:gridSpan w:val="3"/>
          </w:tcPr>
          <w:p w14:paraId="3D857D20" w14:textId="77777777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587D81">
              <w:t>!</w:t>
            </w:r>
          </w:p>
        </w:tc>
      </w:tr>
      <w:tr w:rsidR="00664040" w14:paraId="317E69F9" w14:textId="77777777">
        <w:trPr>
          <w:trHeight w:val="454"/>
        </w:trPr>
        <w:tc>
          <w:tcPr>
            <w:tcW w:w="2473" w:type="dxa"/>
            <w:vMerge w:val="restart"/>
            <w:vAlign w:val="center"/>
          </w:tcPr>
          <w:p w14:paraId="299CE541" w14:textId="77777777" w:rsidR="00664040" w:rsidRDefault="00664040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  <w:p w14:paraId="0313B56D" w14:textId="77777777" w:rsidR="00664040" w:rsidRDefault="00664040" w:rsidP="00BC1369">
            <w:pPr>
              <w:pStyle w:val="vGrundschrift"/>
              <w:rPr>
                <w:rStyle w:val="vfettBlau"/>
              </w:rPr>
            </w:pPr>
          </w:p>
          <w:p w14:paraId="2623BCAA" w14:textId="77777777" w:rsidR="00664040" w:rsidRPr="00B77CAD" w:rsidRDefault="00664040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(ev. in beschrifteten PPP bzw. Eppis)</w:t>
            </w:r>
          </w:p>
        </w:tc>
        <w:tc>
          <w:tcPr>
            <w:tcW w:w="3562" w:type="dxa"/>
            <w:tcBorders>
              <w:bottom w:val="dotted" w:sz="4" w:space="0" w:color="auto"/>
            </w:tcBorders>
            <w:vAlign w:val="center"/>
          </w:tcPr>
          <w:p w14:paraId="440983BA" w14:textId="77777777" w:rsidR="00664040" w:rsidRPr="00B77CAD" w:rsidRDefault="00664040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3" w:type="dxa"/>
            <w:tcBorders>
              <w:bottom w:val="dotted" w:sz="4" w:space="0" w:color="auto"/>
            </w:tcBorders>
            <w:vAlign w:val="center"/>
          </w:tcPr>
          <w:p w14:paraId="3C0F495E" w14:textId="77777777" w:rsidR="00664040" w:rsidRPr="00B77CAD" w:rsidRDefault="00664040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664040" w14:paraId="7167F114" w14:textId="77777777" w:rsidTr="00506CBE">
        <w:trPr>
          <w:trHeight w:val="582"/>
        </w:trPr>
        <w:tc>
          <w:tcPr>
            <w:tcW w:w="2473" w:type="dxa"/>
            <w:vMerge/>
            <w:vAlign w:val="center"/>
          </w:tcPr>
          <w:p w14:paraId="59B45297" w14:textId="77777777" w:rsidR="00664040" w:rsidRDefault="00664040" w:rsidP="00BC1369">
            <w:pPr>
              <w:pStyle w:val="vGrundschrift"/>
            </w:pPr>
          </w:p>
        </w:tc>
        <w:tc>
          <w:tcPr>
            <w:tcW w:w="3562" w:type="dxa"/>
            <w:tcBorders>
              <w:bottom w:val="nil"/>
            </w:tcBorders>
            <w:vAlign w:val="center"/>
          </w:tcPr>
          <w:p w14:paraId="75D16297" w14:textId="776C0EE0" w:rsidR="00664040" w:rsidRPr="00664040" w:rsidRDefault="00664040" w:rsidP="00664040">
            <w:pPr>
              <w:pStyle w:val="vGrundschrift"/>
              <w:rPr>
                <w:lang w:val="en-US"/>
              </w:rPr>
            </w:pPr>
            <w:r w:rsidRPr="00664040">
              <w:rPr>
                <w:szCs w:val="22"/>
                <w:lang w:val="en-US"/>
              </w:rPr>
              <w:t>t-Butanol CH</w:t>
            </w:r>
            <w:r w:rsidRPr="00664040">
              <w:rPr>
                <w:szCs w:val="22"/>
                <w:vertAlign w:val="subscript"/>
                <w:lang w:val="en-US"/>
              </w:rPr>
              <w:t>3</w:t>
            </w:r>
            <w:r w:rsidRPr="00664040">
              <w:rPr>
                <w:szCs w:val="22"/>
                <w:lang w:val="en-US"/>
              </w:rPr>
              <w:t>C(CH</w:t>
            </w:r>
            <w:r w:rsidRPr="00664040">
              <w:rPr>
                <w:szCs w:val="22"/>
                <w:vertAlign w:val="subscript"/>
                <w:lang w:val="en-US"/>
              </w:rPr>
              <w:t>3</w:t>
            </w:r>
            <w:r w:rsidRPr="00664040">
              <w:rPr>
                <w:szCs w:val="22"/>
                <w:lang w:val="en-US"/>
              </w:rPr>
              <w:t>)</w:t>
            </w:r>
            <w:r w:rsidRPr="00664040">
              <w:rPr>
                <w:szCs w:val="22"/>
                <w:vertAlign w:val="subscript"/>
                <w:lang w:val="en-US"/>
              </w:rPr>
              <w:t>2</w:t>
            </w:r>
            <w:r w:rsidRPr="00664040">
              <w:rPr>
                <w:szCs w:val="22"/>
                <w:lang w:val="en-US"/>
              </w:rPr>
              <w:t>OH</w:t>
            </w:r>
          </w:p>
        </w:tc>
        <w:tc>
          <w:tcPr>
            <w:tcW w:w="3253" w:type="dxa"/>
            <w:tcBorders>
              <w:bottom w:val="nil"/>
            </w:tcBorders>
            <w:vAlign w:val="bottom"/>
          </w:tcPr>
          <w:p w14:paraId="7CC01EBB" w14:textId="761195F0" w:rsidR="00664040" w:rsidRPr="00D70429" w:rsidRDefault="00506CBE" w:rsidP="00506CBE">
            <w:pPr>
              <w:pStyle w:val="vGrundschrift"/>
              <w:rPr>
                <w:sz w:val="16"/>
                <w:szCs w:val="16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0" locked="0" layoutInCell="1" allowOverlap="1" wp14:anchorId="23822F4F" wp14:editId="137F8D06">
                  <wp:simplePos x="0" y="0"/>
                  <wp:positionH relativeFrom="column">
                    <wp:posOffset>423545</wp:posOffset>
                  </wp:positionH>
                  <wp:positionV relativeFrom="paragraph">
                    <wp:posOffset>55880</wp:posOffset>
                  </wp:positionV>
                  <wp:extent cx="251460" cy="251460"/>
                  <wp:effectExtent l="57150" t="57150" r="0" b="3429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0E12">
              <w:rPr>
                <w:noProof/>
              </w:rPr>
              <w:pict w14:anchorId="286359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" o:spid="_x0000_s2050" type="#_x0000_t75" style="position:absolute;margin-left:5.05pt;margin-top:4.45pt;width:19.85pt;height:19.85pt;rotation:-45;z-index:251660288;visibility:visible;mso-wrap-style:square;mso-position-horizontal-relative:text;mso-position-vertical-relative:text" wrapcoords="-1137 0 -1137 20463 21600 20463 21600 0 -1137 0">
                  <v:imagedata r:id="rId12" o:title=""/>
                </v:shape>
              </w:pict>
            </w:r>
            <w:r w:rsidR="00664040">
              <w:rPr>
                <w:szCs w:val="22"/>
                <w:lang w:val="en-US"/>
              </w:rPr>
              <w:t xml:space="preserve"> </w:t>
            </w:r>
            <w:r w:rsidR="00664040" w:rsidRPr="005A19A8">
              <w:rPr>
                <w:lang w:val="en-GB"/>
              </w:rPr>
              <w:t xml:space="preserve">                    </w:t>
            </w:r>
            <w:r w:rsidR="00664040">
              <w:rPr>
                <w:szCs w:val="22"/>
                <w:lang w:val="en-US"/>
              </w:rPr>
              <w:t xml:space="preserve">      </w:t>
            </w:r>
            <w:r w:rsidR="00664040" w:rsidRPr="00664040">
              <w:rPr>
                <w:szCs w:val="22"/>
                <w:lang w:val="en-US"/>
              </w:rPr>
              <w:t>Gefahr</w:t>
            </w:r>
          </w:p>
        </w:tc>
      </w:tr>
      <w:tr w:rsidR="00664040" w:rsidRPr="00664040" w14:paraId="0B186CB9" w14:textId="77777777">
        <w:trPr>
          <w:trHeight w:val="581"/>
        </w:trPr>
        <w:tc>
          <w:tcPr>
            <w:tcW w:w="2473" w:type="dxa"/>
            <w:vMerge/>
            <w:vAlign w:val="center"/>
          </w:tcPr>
          <w:p w14:paraId="3B9883ED" w14:textId="77777777" w:rsidR="00664040" w:rsidRDefault="00664040" w:rsidP="00BC1369">
            <w:pPr>
              <w:pStyle w:val="vGrundschrift"/>
            </w:pPr>
          </w:p>
        </w:tc>
        <w:tc>
          <w:tcPr>
            <w:tcW w:w="3562" w:type="dxa"/>
            <w:tcBorders>
              <w:top w:val="nil"/>
              <w:bottom w:val="nil"/>
            </w:tcBorders>
            <w:vAlign w:val="center"/>
          </w:tcPr>
          <w:p w14:paraId="22A37657" w14:textId="342615AD" w:rsidR="00506CBE" w:rsidRDefault="00664040" w:rsidP="00664040">
            <w:pPr>
              <w:pStyle w:val="vGrundschrift"/>
              <w:rPr>
                <w:szCs w:val="22"/>
                <w:vertAlign w:val="subscript"/>
                <w:lang w:val="en-US"/>
              </w:rPr>
            </w:pPr>
            <w:r w:rsidRPr="00664040">
              <w:rPr>
                <w:szCs w:val="22"/>
                <w:lang w:val="en-US"/>
              </w:rPr>
              <w:t>Propan-1,2,3-triol C</w:t>
            </w:r>
            <w:r w:rsidRPr="00664040">
              <w:rPr>
                <w:szCs w:val="22"/>
                <w:vertAlign w:val="subscript"/>
                <w:lang w:val="en-US"/>
              </w:rPr>
              <w:t>3</w:t>
            </w:r>
            <w:r w:rsidRPr="00664040">
              <w:rPr>
                <w:szCs w:val="22"/>
                <w:lang w:val="en-US"/>
              </w:rPr>
              <w:t>H</w:t>
            </w:r>
            <w:r w:rsidRPr="00664040">
              <w:rPr>
                <w:szCs w:val="22"/>
                <w:vertAlign w:val="subscript"/>
                <w:lang w:val="en-US"/>
              </w:rPr>
              <w:t>8</w:t>
            </w:r>
            <w:r w:rsidRPr="00664040">
              <w:rPr>
                <w:szCs w:val="22"/>
                <w:lang w:val="en-US"/>
              </w:rPr>
              <w:t>O</w:t>
            </w:r>
            <w:r w:rsidRPr="00664040">
              <w:rPr>
                <w:szCs w:val="22"/>
                <w:vertAlign w:val="subscript"/>
                <w:lang w:val="en-US"/>
              </w:rPr>
              <w:t xml:space="preserve">3, </w:t>
            </w:r>
          </w:p>
          <w:p w14:paraId="6509F815" w14:textId="1F51DD4C" w:rsidR="00664040" w:rsidRPr="00664040" w:rsidRDefault="00664040" w:rsidP="00664040">
            <w:pPr>
              <w:pStyle w:val="vGrundschrift"/>
              <w:rPr>
                <w:szCs w:val="22"/>
                <w:lang w:val="en-US"/>
              </w:rPr>
            </w:pPr>
            <w:r w:rsidRPr="00664040">
              <w:rPr>
                <w:szCs w:val="22"/>
                <w:lang w:val="en-US"/>
              </w:rPr>
              <w:t>(Glycerin, Glycerol)</w:t>
            </w:r>
          </w:p>
        </w:tc>
        <w:tc>
          <w:tcPr>
            <w:tcW w:w="3253" w:type="dxa"/>
            <w:tcBorders>
              <w:top w:val="nil"/>
              <w:bottom w:val="nil"/>
            </w:tcBorders>
            <w:vAlign w:val="center"/>
          </w:tcPr>
          <w:p w14:paraId="4A7F276D" w14:textId="77777777" w:rsidR="00664040" w:rsidRPr="00664040" w:rsidRDefault="00664040" w:rsidP="00664040">
            <w:pPr>
              <w:pStyle w:val="vGrundschrift"/>
              <w:rPr>
                <w:lang w:val="en-US"/>
              </w:rPr>
            </w:pPr>
            <w:r>
              <w:rPr>
                <w:lang w:val="en-US"/>
              </w:rPr>
              <w:t>-------</w:t>
            </w:r>
          </w:p>
        </w:tc>
      </w:tr>
      <w:tr w:rsidR="00664040" w14:paraId="52E67A2B" w14:textId="77777777">
        <w:trPr>
          <w:trHeight w:val="581"/>
        </w:trPr>
        <w:tc>
          <w:tcPr>
            <w:tcW w:w="2473" w:type="dxa"/>
            <w:vMerge/>
            <w:vAlign w:val="center"/>
          </w:tcPr>
          <w:p w14:paraId="430FACCE" w14:textId="77777777" w:rsidR="00664040" w:rsidRPr="00664040" w:rsidRDefault="00664040" w:rsidP="00BC1369">
            <w:pPr>
              <w:pStyle w:val="vGrundschrift"/>
              <w:rPr>
                <w:lang w:val="en-US"/>
              </w:rPr>
            </w:pPr>
          </w:p>
        </w:tc>
        <w:tc>
          <w:tcPr>
            <w:tcW w:w="3562" w:type="dxa"/>
            <w:tcBorders>
              <w:top w:val="nil"/>
              <w:bottom w:val="nil"/>
            </w:tcBorders>
            <w:vAlign w:val="center"/>
          </w:tcPr>
          <w:p w14:paraId="4B652C22" w14:textId="73FFB740" w:rsidR="00664040" w:rsidRPr="00664040" w:rsidRDefault="00664040" w:rsidP="00664040">
            <w:pPr>
              <w:pStyle w:val="vGrundschrift"/>
              <w:rPr>
                <w:szCs w:val="22"/>
                <w:lang w:val="en-US"/>
              </w:rPr>
            </w:pPr>
            <w:r w:rsidRPr="00664040">
              <w:rPr>
                <w:lang w:val="en-US"/>
              </w:rPr>
              <w:t>Pentan-1,2,3,4,5-pentol C</w:t>
            </w:r>
            <w:r w:rsidRPr="00664040">
              <w:rPr>
                <w:vertAlign w:val="subscript"/>
                <w:lang w:val="en-US"/>
              </w:rPr>
              <w:t>5</w:t>
            </w:r>
            <w:r w:rsidRPr="00664040">
              <w:rPr>
                <w:lang w:val="en-US"/>
              </w:rPr>
              <w:t>H</w:t>
            </w:r>
            <w:r w:rsidRPr="00664040">
              <w:rPr>
                <w:vertAlign w:val="subscript"/>
                <w:lang w:val="en-US"/>
              </w:rPr>
              <w:t>12</w:t>
            </w:r>
            <w:r w:rsidRPr="00664040">
              <w:rPr>
                <w:lang w:val="en-US"/>
              </w:rPr>
              <w:t>O</w:t>
            </w:r>
            <w:r w:rsidRPr="00664040">
              <w:rPr>
                <w:vertAlign w:val="subscript"/>
                <w:lang w:val="en-US"/>
              </w:rPr>
              <w:t>5</w:t>
            </w:r>
            <w:r w:rsidRPr="00664040">
              <w:rPr>
                <w:lang w:val="en-US"/>
              </w:rPr>
              <w:t>, (</w:t>
            </w:r>
            <w:r w:rsidRPr="00664040">
              <w:rPr>
                <w:szCs w:val="22"/>
                <w:lang w:val="en-US"/>
              </w:rPr>
              <w:t>Xylit)</w:t>
            </w:r>
            <w:r w:rsidRPr="00664040">
              <w:rPr>
                <w:lang w:val="en-US"/>
              </w:rPr>
              <w:t xml:space="preserve"> </w:t>
            </w:r>
            <w:r w:rsidRPr="00664040">
              <w:rPr>
                <w:szCs w:val="22"/>
                <w:lang w:val="en-US"/>
              </w:rPr>
              <w:t xml:space="preserve"> </w:t>
            </w:r>
          </w:p>
        </w:tc>
        <w:tc>
          <w:tcPr>
            <w:tcW w:w="3253" w:type="dxa"/>
            <w:tcBorders>
              <w:top w:val="nil"/>
              <w:bottom w:val="nil"/>
            </w:tcBorders>
            <w:vAlign w:val="center"/>
          </w:tcPr>
          <w:p w14:paraId="035AF144" w14:textId="77777777" w:rsidR="00664040" w:rsidRPr="00664040" w:rsidRDefault="00664040" w:rsidP="00664040">
            <w:pPr>
              <w:pStyle w:val="vGrundschrift"/>
              <w:rPr>
                <w:lang w:val="en-US"/>
              </w:rPr>
            </w:pPr>
            <w:r>
              <w:rPr>
                <w:lang w:val="en-US"/>
              </w:rPr>
              <w:t>-------</w:t>
            </w:r>
          </w:p>
        </w:tc>
      </w:tr>
      <w:tr w:rsidR="00664040" w14:paraId="2E280B67" w14:textId="77777777">
        <w:trPr>
          <w:trHeight w:val="581"/>
        </w:trPr>
        <w:tc>
          <w:tcPr>
            <w:tcW w:w="2473" w:type="dxa"/>
            <w:vMerge/>
            <w:vAlign w:val="center"/>
          </w:tcPr>
          <w:p w14:paraId="6EE9B3DC" w14:textId="77777777" w:rsidR="00664040" w:rsidRDefault="00664040" w:rsidP="00BC1369">
            <w:pPr>
              <w:pStyle w:val="vGrundschrift"/>
            </w:pPr>
          </w:p>
        </w:tc>
        <w:tc>
          <w:tcPr>
            <w:tcW w:w="3562" w:type="dxa"/>
            <w:tcBorders>
              <w:top w:val="nil"/>
            </w:tcBorders>
            <w:vAlign w:val="center"/>
          </w:tcPr>
          <w:p w14:paraId="16A602E0" w14:textId="77777777" w:rsidR="00664040" w:rsidRPr="00664040" w:rsidRDefault="00664040" w:rsidP="00664040">
            <w:pPr>
              <w:pStyle w:val="vGrundschrift"/>
              <w:rPr>
                <w:szCs w:val="22"/>
                <w:lang w:val="en-US"/>
              </w:rPr>
            </w:pPr>
            <w:r w:rsidRPr="00664040">
              <w:rPr>
                <w:szCs w:val="22"/>
                <w:lang w:val="en-US"/>
              </w:rPr>
              <w:t>Deionat</w:t>
            </w:r>
          </w:p>
        </w:tc>
        <w:tc>
          <w:tcPr>
            <w:tcW w:w="3253" w:type="dxa"/>
            <w:tcBorders>
              <w:top w:val="nil"/>
            </w:tcBorders>
            <w:vAlign w:val="center"/>
          </w:tcPr>
          <w:p w14:paraId="79C8F9E7" w14:textId="77777777" w:rsidR="00664040" w:rsidRPr="00664040" w:rsidRDefault="00664040" w:rsidP="00664040">
            <w:pPr>
              <w:pStyle w:val="vGrundschrift"/>
              <w:rPr>
                <w:lang w:val="en-US"/>
              </w:rPr>
            </w:pPr>
            <w:r>
              <w:rPr>
                <w:lang w:val="en-US"/>
              </w:rPr>
              <w:t>-------</w:t>
            </w:r>
          </w:p>
        </w:tc>
      </w:tr>
      <w:tr w:rsidR="0034068B" w14:paraId="6905E727" w14:textId="77777777">
        <w:trPr>
          <w:trHeight w:val="2983"/>
        </w:trPr>
        <w:tc>
          <w:tcPr>
            <w:tcW w:w="2473" w:type="dxa"/>
            <w:vAlign w:val="center"/>
          </w:tcPr>
          <w:p w14:paraId="514A4B41" w14:textId="77777777" w:rsidR="00060262" w:rsidRDefault="00B27A5A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D</w:t>
            </w:r>
            <w:r w:rsidR="00237DC3" w:rsidRPr="00B77CAD">
              <w:rPr>
                <w:rStyle w:val="vfettBlau"/>
              </w:rPr>
              <w:t>urchführung</w:t>
            </w:r>
          </w:p>
          <w:p w14:paraId="2A35D87A" w14:textId="77777777" w:rsidR="00237DC3" w:rsidRPr="00B77CAD" w:rsidRDefault="0006026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In Gruppen</w:t>
            </w:r>
            <w:r w:rsidR="00237DC3" w:rsidRPr="00B77CAD">
              <w:rPr>
                <w:rStyle w:val="vfettBlau"/>
              </w:rPr>
              <w:t>:</w:t>
            </w:r>
          </w:p>
        </w:tc>
        <w:tc>
          <w:tcPr>
            <w:tcW w:w="3562" w:type="dxa"/>
          </w:tcPr>
          <w:p w14:paraId="6EBE8E51" w14:textId="77777777" w:rsidR="00C91CB9" w:rsidRDefault="00237DC3" w:rsidP="00B77CAD">
            <w:pPr>
              <w:pStyle w:val="vGrundschrift"/>
            </w:pPr>
            <w:r w:rsidRPr="000D3EAF">
              <w:t>Beschreibung:</w:t>
            </w:r>
          </w:p>
          <w:p w14:paraId="1F66BD01" w14:textId="77777777" w:rsidR="00C91CB9" w:rsidRDefault="00060262" w:rsidP="00B77CAD">
            <w:pPr>
              <w:pStyle w:val="vAufzaehlung"/>
            </w:pPr>
            <w:r>
              <w:t>Beschriftet d</w:t>
            </w:r>
            <w:r w:rsidR="00C91CB9">
              <w:t xml:space="preserve">ie </w:t>
            </w:r>
            <w:r w:rsidR="00B27A5A">
              <w:t>Schnappdeckel</w:t>
            </w:r>
            <w:r w:rsidR="00885538">
              <w:t>gläser</w:t>
            </w:r>
            <w:r w:rsidR="00C91CB9">
              <w:t xml:space="preserve"> </w:t>
            </w:r>
            <w:r w:rsidR="00885538">
              <w:t xml:space="preserve">und </w:t>
            </w:r>
            <w:r>
              <w:t xml:space="preserve">ordnet sie übersichtlich am Arbeitsplatz an. </w:t>
            </w:r>
          </w:p>
          <w:p w14:paraId="436D8157" w14:textId="77777777" w:rsidR="00237DC3" w:rsidRDefault="00060262" w:rsidP="00B77CAD">
            <w:pPr>
              <w:pStyle w:val="vAufzaehlung"/>
            </w:pPr>
            <w:r>
              <w:t>Gebt i</w:t>
            </w:r>
            <w:r w:rsidR="00885538">
              <w:t xml:space="preserve">n jedes </w:t>
            </w:r>
            <w:r w:rsidR="00C40235">
              <w:t>SG</w:t>
            </w:r>
            <w:r w:rsidR="00885538">
              <w:t xml:space="preserve"> </w:t>
            </w:r>
            <w:r w:rsidR="00C91CB9">
              <w:t xml:space="preserve">je ~ </w:t>
            </w:r>
            <w:r>
              <w:t>3</w:t>
            </w:r>
            <w:r w:rsidR="00C91CB9">
              <w:t xml:space="preserve"> mL Alkohol</w:t>
            </w:r>
            <w:r w:rsidR="00C40235">
              <w:t xml:space="preserve"> bzw. eine Spatelportion Xylit</w:t>
            </w:r>
            <w:r w:rsidR="00C91CB9">
              <w:t xml:space="preserve"> </w:t>
            </w:r>
            <w:r w:rsidR="00885538">
              <w:t xml:space="preserve">und ~ </w:t>
            </w:r>
            <w:r w:rsidR="00C40235">
              <w:t>5</w:t>
            </w:r>
            <w:r w:rsidR="00885538">
              <w:t xml:space="preserve"> mL Wasser</w:t>
            </w:r>
            <w:r w:rsidR="00A14EA4">
              <w:t>.</w:t>
            </w:r>
            <w:r w:rsidR="00885538">
              <w:t xml:space="preserve"> </w:t>
            </w:r>
          </w:p>
          <w:p w14:paraId="5B07C65D" w14:textId="77777777" w:rsidR="00237DC3" w:rsidRDefault="00A14EA4" w:rsidP="009B057E">
            <w:pPr>
              <w:pStyle w:val="vAufzaehlung"/>
            </w:pPr>
            <w:r>
              <w:t>Verschließt d</w:t>
            </w:r>
            <w:r w:rsidR="00A70313">
              <w:t xml:space="preserve">ie </w:t>
            </w:r>
            <w:r w:rsidR="00C40235">
              <w:t>S</w:t>
            </w:r>
            <w:r w:rsidR="00885538">
              <w:t xml:space="preserve">G mit dem </w:t>
            </w:r>
            <w:r w:rsidR="00C40235">
              <w:t>Deckel</w:t>
            </w:r>
            <w:r>
              <w:t xml:space="preserve"> und schüttelt sie </w:t>
            </w:r>
            <w:r w:rsidR="009B057E">
              <w:t>gut</w:t>
            </w:r>
            <w:r>
              <w:t>.</w:t>
            </w:r>
            <w:r w:rsidR="009B057E">
              <w:t xml:space="preserve"> </w:t>
            </w:r>
          </w:p>
          <w:p w14:paraId="5451BCDE" w14:textId="77777777" w:rsidR="00A14EA4" w:rsidRDefault="00A14EA4" w:rsidP="009B057E">
            <w:pPr>
              <w:pStyle w:val="vAufzaehlung"/>
            </w:pPr>
            <w:r>
              <w:t>Notiert eure Beobachtungen.</w:t>
            </w:r>
          </w:p>
        </w:tc>
        <w:tc>
          <w:tcPr>
            <w:tcW w:w="3253" w:type="dxa"/>
          </w:tcPr>
          <w:p w14:paraId="5EC77DBE" w14:textId="6BFC60FC" w:rsidR="00237DC3" w:rsidRDefault="005A19A8" w:rsidP="00B77CAD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4C0893C5" wp14:editId="0CABC5D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280035</wp:posOffset>
                  </wp:positionV>
                  <wp:extent cx="1872000" cy="1204851"/>
                  <wp:effectExtent l="0" t="0" r="0" b="0"/>
                  <wp:wrapSquare wrapText="bothSides"/>
                  <wp:docPr id="184534668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1204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7DC3">
              <w:t>Versuchsaufbau:</w:t>
            </w:r>
            <w:r w:rsidR="00237DC3" w:rsidRPr="003D42D2">
              <w:rPr>
                <w:noProof/>
              </w:rPr>
              <w:t xml:space="preserve"> </w:t>
            </w:r>
          </w:p>
          <w:p w14:paraId="262FCDD9" w14:textId="7FA8A9BF" w:rsidR="00C91CB9" w:rsidRDefault="00C91CB9" w:rsidP="00B77CAD">
            <w:pPr>
              <w:pStyle w:val="vGrundschrift"/>
            </w:pPr>
          </w:p>
          <w:p w14:paraId="486515E6" w14:textId="493406F9" w:rsidR="00C91CB9" w:rsidRDefault="00C91CB9" w:rsidP="00A14EA4">
            <w:pPr>
              <w:pStyle w:val="vGrundschrift"/>
            </w:pPr>
          </w:p>
        </w:tc>
      </w:tr>
      <w:tr w:rsidR="00FE034A" w14:paraId="5797A4CE" w14:textId="77777777">
        <w:trPr>
          <w:trHeight w:val="454"/>
        </w:trPr>
        <w:tc>
          <w:tcPr>
            <w:tcW w:w="2473" w:type="dxa"/>
            <w:vAlign w:val="center"/>
          </w:tcPr>
          <w:p w14:paraId="2281B1C4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815" w:type="dxa"/>
            <w:gridSpan w:val="2"/>
            <w:vAlign w:val="center"/>
          </w:tcPr>
          <w:p w14:paraId="648D6393" w14:textId="77777777" w:rsidR="008A2FEF" w:rsidRDefault="008A2FEF" w:rsidP="00B670A6">
            <w:pPr>
              <w:pStyle w:val="vAufzaehlung"/>
              <w:spacing w:line="720" w:lineRule="auto"/>
              <w:ind w:left="357" w:hanging="357"/>
              <w:rPr>
                <w:color w:val="0070C0"/>
              </w:rPr>
            </w:pPr>
          </w:p>
          <w:p w14:paraId="1F31E129" w14:textId="77777777" w:rsidR="00CD46E2" w:rsidRPr="008A2FEF" w:rsidRDefault="00CD46E2" w:rsidP="00B670A6">
            <w:pPr>
              <w:pStyle w:val="vAufzaehlung"/>
              <w:spacing w:line="720" w:lineRule="auto"/>
              <w:ind w:left="357" w:hanging="357"/>
              <w:rPr>
                <w:color w:val="0070C0"/>
              </w:rPr>
            </w:pPr>
          </w:p>
        </w:tc>
      </w:tr>
      <w:tr w:rsidR="00FE034A" w14:paraId="1C854293" w14:textId="77777777">
        <w:trPr>
          <w:trHeight w:val="454"/>
        </w:trPr>
        <w:tc>
          <w:tcPr>
            <w:tcW w:w="2473" w:type="dxa"/>
            <w:vAlign w:val="center"/>
          </w:tcPr>
          <w:p w14:paraId="6F9A548A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815" w:type="dxa"/>
            <w:gridSpan w:val="2"/>
            <w:vAlign w:val="center"/>
          </w:tcPr>
          <w:p w14:paraId="0EAA2CF2" w14:textId="77777777" w:rsidR="008A2FEF" w:rsidRDefault="008A2FEF" w:rsidP="00BC1369">
            <w:pPr>
              <w:pStyle w:val="vGrundschrift"/>
              <w:rPr>
                <w:color w:val="0070C0"/>
              </w:rPr>
            </w:pPr>
          </w:p>
          <w:p w14:paraId="318AE84D" w14:textId="77777777" w:rsidR="00FE034A" w:rsidRDefault="00FE034A" w:rsidP="00BC1369">
            <w:pPr>
              <w:pStyle w:val="vGrundschrift"/>
              <w:rPr>
                <w:color w:val="0070C0"/>
              </w:rPr>
            </w:pPr>
          </w:p>
          <w:p w14:paraId="38FEA824" w14:textId="77777777" w:rsidR="00B670A6" w:rsidRPr="008A2FEF" w:rsidRDefault="00B670A6" w:rsidP="00BC1369">
            <w:pPr>
              <w:pStyle w:val="vGrundschrift"/>
              <w:rPr>
                <w:color w:val="0070C0"/>
              </w:rPr>
            </w:pPr>
          </w:p>
        </w:tc>
      </w:tr>
      <w:tr w:rsidR="00F4202C" w14:paraId="3C960A6E" w14:textId="77777777">
        <w:trPr>
          <w:trHeight w:val="454"/>
        </w:trPr>
        <w:tc>
          <w:tcPr>
            <w:tcW w:w="2473" w:type="dxa"/>
            <w:vAlign w:val="center"/>
          </w:tcPr>
          <w:p w14:paraId="3F57BE8B" w14:textId="77777777" w:rsidR="00F4202C" w:rsidRPr="00B77CAD" w:rsidRDefault="00F4202C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Reaktionsgleichung</w:t>
            </w:r>
            <w:r w:rsidR="00F6292F">
              <w:rPr>
                <w:rStyle w:val="vfettBlau"/>
              </w:rPr>
              <w:t>en</w:t>
            </w:r>
            <w:r>
              <w:rPr>
                <w:rStyle w:val="vfettBlau"/>
              </w:rPr>
              <w:t>:</w:t>
            </w:r>
          </w:p>
        </w:tc>
        <w:tc>
          <w:tcPr>
            <w:tcW w:w="6815" w:type="dxa"/>
            <w:gridSpan w:val="2"/>
            <w:vAlign w:val="center"/>
          </w:tcPr>
          <w:p w14:paraId="2435BCBB" w14:textId="77777777" w:rsidR="00F6292F" w:rsidRPr="00F6292F" w:rsidRDefault="00745B62" w:rsidP="00BC1369">
            <w:pPr>
              <w:pStyle w:val="vGrundschrift"/>
            </w:pPr>
            <w:r>
              <w:t>-----</w:t>
            </w:r>
          </w:p>
        </w:tc>
      </w:tr>
      <w:tr w:rsidR="00FE034A" w14:paraId="77D95C3C" w14:textId="77777777">
        <w:trPr>
          <w:trHeight w:val="454"/>
        </w:trPr>
        <w:tc>
          <w:tcPr>
            <w:tcW w:w="2473" w:type="dxa"/>
            <w:vAlign w:val="center"/>
          </w:tcPr>
          <w:p w14:paraId="631AF626" w14:textId="77777777" w:rsidR="00FE034A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Probleme und offene Fragen:</w:t>
            </w:r>
          </w:p>
        </w:tc>
        <w:tc>
          <w:tcPr>
            <w:tcW w:w="6815" w:type="dxa"/>
            <w:gridSpan w:val="2"/>
            <w:vAlign w:val="center"/>
          </w:tcPr>
          <w:p w14:paraId="1C6207FE" w14:textId="77777777" w:rsidR="00A15CF6" w:rsidRDefault="00415684" w:rsidP="00A15CF6">
            <w:pPr>
              <w:pStyle w:val="vGrundschrift"/>
            </w:pPr>
            <w:r>
              <w:t xml:space="preserve">Welche Folgen können bei unsachgemäßer Entsorgung von (verschiedenen) Alkoholen über den Kanal entstehen?  </w:t>
            </w:r>
          </w:p>
        </w:tc>
      </w:tr>
      <w:tr w:rsidR="00FE034A" w14:paraId="1C5E8852" w14:textId="77777777">
        <w:trPr>
          <w:trHeight w:val="454"/>
        </w:trPr>
        <w:tc>
          <w:tcPr>
            <w:tcW w:w="2473" w:type="dxa"/>
            <w:vAlign w:val="center"/>
          </w:tcPr>
          <w:p w14:paraId="68B45624" w14:textId="77777777" w:rsidR="00FE034A" w:rsidRPr="00B77CAD" w:rsidRDefault="004C2BCF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lastRenderedPageBreak/>
              <w:t>Reflexion</w:t>
            </w:r>
            <w:r w:rsidR="00B77CAD" w:rsidRPr="00B77CAD">
              <w:rPr>
                <w:rStyle w:val="vfettBlau"/>
              </w:rPr>
              <w:t>:</w:t>
            </w:r>
          </w:p>
        </w:tc>
        <w:tc>
          <w:tcPr>
            <w:tcW w:w="6815" w:type="dxa"/>
            <w:gridSpan w:val="2"/>
            <w:vAlign w:val="center"/>
          </w:tcPr>
          <w:p w14:paraId="69599617" w14:textId="77777777" w:rsidR="00FE034A" w:rsidRPr="005D4E06" w:rsidRDefault="008A2FEF" w:rsidP="008A2FEF">
            <w:pPr>
              <w:pStyle w:val="vGrundschrift"/>
            </w:pPr>
            <w:r w:rsidRPr="005D4E06">
              <w:t>Wie beeinflusst d</w:t>
            </w:r>
            <w:r w:rsidR="0044561B" w:rsidRPr="005D4E06">
              <w:t xml:space="preserve">ie Kettenlänge der Alkohole das Verhalten beim </w:t>
            </w:r>
            <w:r w:rsidR="00CD46E2" w:rsidRPr="005D4E06">
              <w:t>Mischen mit Wasser</w:t>
            </w:r>
            <w:r w:rsidRPr="005D4E06">
              <w:t>?</w:t>
            </w:r>
          </w:p>
          <w:p w14:paraId="2CDFE997" w14:textId="77777777" w:rsidR="005D4E06" w:rsidRDefault="005D4E06" w:rsidP="008A2FEF">
            <w:pPr>
              <w:pStyle w:val="vGrundschrift"/>
              <w:rPr>
                <w:color w:val="0070C0"/>
              </w:rPr>
            </w:pPr>
          </w:p>
          <w:p w14:paraId="25111BA6" w14:textId="77777777" w:rsidR="00B670A6" w:rsidRPr="00875250" w:rsidRDefault="00B670A6" w:rsidP="008A2FEF">
            <w:pPr>
              <w:pStyle w:val="vGrundschrift"/>
              <w:rPr>
                <w:color w:val="0070C0"/>
              </w:rPr>
            </w:pPr>
          </w:p>
        </w:tc>
      </w:tr>
      <w:tr w:rsidR="00B77CAD" w14:paraId="60625F3E" w14:textId="77777777">
        <w:trPr>
          <w:trHeight w:val="454"/>
        </w:trPr>
        <w:tc>
          <w:tcPr>
            <w:tcW w:w="2473" w:type="dxa"/>
            <w:vAlign w:val="center"/>
          </w:tcPr>
          <w:p w14:paraId="71A08388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815" w:type="dxa"/>
            <w:gridSpan w:val="2"/>
            <w:vAlign w:val="center"/>
          </w:tcPr>
          <w:p w14:paraId="35E2FF21" w14:textId="77777777" w:rsidR="00B77CAD" w:rsidRDefault="00CD46E2" w:rsidP="00BC1369">
            <w:pPr>
              <w:pStyle w:val="vGrundschrift"/>
            </w:pPr>
            <w:r>
              <w:t xml:space="preserve">Die </w:t>
            </w:r>
            <w:r w:rsidR="00BC6741">
              <w:t xml:space="preserve">Rückstände </w:t>
            </w:r>
            <w:r>
              <w:t xml:space="preserve">der </w:t>
            </w:r>
            <w:r w:rsidR="008214C2">
              <w:t>V</w:t>
            </w:r>
            <w:r>
              <w:t xml:space="preserve">ersuche </w:t>
            </w:r>
            <w:r w:rsidR="00BC6741">
              <w:t>werden mit den flüssigen organischen halogenfreien Abfällen entsorgt.</w:t>
            </w:r>
          </w:p>
        </w:tc>
      </w:tr>
      <w:tr w:rsidR="00794A9E" w14:paraId="3969DB91" w14:textId="77777777">
        <w:trPr>
          <w:trHeight w:val="454"/>
        </w:trPr>
        <w:tc>
          <w:tcPr>
            <w:tcW w:w="2473" w:type="dxa"/>
            <w:vAlign w:val="center"/>
          </w:tcPr>
          <w:p w14:paraId="38ECA797" w14:textId="77777777" w:rsidR="00794A9E" w:rsidRPr="00B77CAD" w:rsidRDefault="005D4E06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Weiterführende Frage:</w:t>
            </w:r>
          </w:p>
        </w:tc>
        <w:tc>
          <w:tcPr>
            <w:tcW w:w="6815" w:type="dxa"/>
            <w:gridSpan w:val="2"/>
            <w:vAlign w:val="center"/>
          </w:tcPr>
          <w:p w14:paraId="69E60C11" w14:textId="77777777" w:rsidR="00794A9E" w:rsidRDefault="005D4E06" w:rsidP="005D4E06">
            <w:pPr>
              <w:pStyle w:val="vGrundschrift"/>
            </w:pPr>
            <w:r>
              <w:t>Wie werden sich Ethandiol (Glycol) und Sorbit (Hexan-1,2,3,4,5,6-hexol) beim Mischen mit Wasser verhalten?</w:t>
            </w:r>
            <w:r>
              <w:br/>
              <w:t>Begründet eure Annahmen.</w:t>
            </w:r>
          </w:p>
        </w:tc>
      </w:tr>
      <w:tr w:rsidR="00300CFC" w14:paraId="12C3FAD3" w14:textId="77777777">
        <w:trPr>
          <w:trHeight w:val="454"/>
        </w:trPr>
        <w:tc>
          <w:tcPr>
            <w:tcW w:w="2473" w:type="dxa"/>
            <w:vAlign w:val="center"/>
          </w:tcPr>
          <w:p w14:paraId="2D191907" w14:textId="77777777" w:rsidR="00300CFC" w:rsidRDefault="00300CFC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Tipp:</w:t>
            </w:r>
          </w:p>
        </w:tc>
        <w:tc>
          <w:tcPr>
            <w:tcW w:w="6815" w:type="dxa"/>
            <w:gridSpan w:val="2"/>
            <w:vAlign w:val="center"/>
          </w:tcPr>
          <w:p w14:paraId="36E1E2BB" w14:textId="77777777" w:rsidR="00300CFC" w:rsidRDefault="00300CFC" w:rsidP="00BC1369">
            <w:pPr>
              <w:pStyle w:val="vGrundschrift"/>
            </w:pPr>
            <w:r>
              <w:t>t-Butanol hat einen Schmelzpunkt von 26 °C und muss meist vor der Verwendung aufgetaut werden</w:t>
            </w:r>
            <w:r w:rsidR="00B670A6">
              <w:t xml:space="preserve"> </w:t>
            </w:r>
            <w:r>
              <w:t>(Flasche</w:t>
            </w:r>
            <w:r w:rsidR="005D4E06">
              <w:t xml:space="preserve"> bzw. PPP </w:t>
            </w:r>
            <w:r>
              <w:t>ins warme Wasserbad stellen)</w:t>
            </w:r>
            <w:r w:rsidR="00EB6835">
              <w:t>.</w:t>
            </w:r>
          </w:p>
        </w:tc>
      </w:tr>
    </w:tbl>
    <w:p w14:paraId="037A30CC" w14:textId="77777777" w:rsidR="002D4957" w:rsidRDefault="002D4957" w:rsidP="00F6292F">
      <w:pPr>
        <w:rPr>
          <w:rFonts w:ascii="Myriad Pro" w:hAnsi="Myriad Pro"/>
          <w:sz w:val="24"/>
          <w:szCs w:val="24"/>
        </w:rPr>
      </w:pPr>
    </w:p>
    <w:p w14:paraId="01AEA1CF" w14:textId="77777777" w:rsidR="00C34EB7" w:rsidRDefault="00C34EB7" w:rsidP="00234442">
      <w:pPr>
        <w:pStyle w:val="vGrundschrift"/>
      </w:pPr>
    </w:p>
    <w:sectPr w:rsidR="00C34EB7" w:rsidSect="0083701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75C06" w14:textId="77777777" w:rsidR="0083701E" w:rsidRDefault="0083701E" w:rsidP="00B77CAD">
      <w:pPr>
        <w:spacing w:after="0" w:line="240" w:lineRule="auto"/>
      </w:pPr>
      <w:r>
        <w:separator/>
      </w:r>
    </w:p>
  </w:endnote>
  <w:endnote w:type="continuationSeparator" w:id="0">
    <w:p w14:paraId="19557CFE" w14:textId="77777777" w:rsidR="0083701E" w:rsidRDefault="0083701E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AE98B" w14:textId="77777777" w:rsidR="00520E12" w:rsidRDefault="00520E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2525372"/>
      <w:docPartObj>
        <w:docPartGallery w:val="Page Numbers (Bottom of Page)"/>
        <w:docPartUnique/>
      </w:docPartObj>
    </w:sdtPr>
    <w:sdtEndPr/>
    <w:sdtContent>
      <w:p w14:paraId="2125EBB5" w14:textId="77777777" w:rsidR="00587D81" w:rsidRDefault="007A7E7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542" w:rsidRPr="00124542">
          <w:rPr>
            <w:noProof/>
            <w:lang w:val="de-DE"/>
          </w:rPr>
          <w:t>2</w:t>
        </w:r>
        <w:r>
          <w:rPr>
            <w:noProof/>
            <w:lang w:val="de-DE"/>
          </w:rPr>
          <w:fldChar w:fldCharType="end"/>
        </w:r>
      </w:p>
    </w:sdtContent>
  </w:sdt>
  <w:p w14:paraId="46D04CFB" w14:textId="7C6D7AE3" w:rsidR="00587D81" w:rsidRPr="0076475A" w:rsidRDefault="0076475A" w:rsidP="0076475A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 xml:space="preserve">© VERITAS-Verlag – Reaktionen. Chemie für die </w:t>
    </w:r>
    <w:r w:rsidR="00520E12">
      <w:rPr>
        <w:color w:val="767171" w:themeColor="background2" w:themeShade="80"/>
      </w:rPr>
      <w:t>7/</w:t>
    </w:r>
    <w:r>
      <w:rPr>
        <w:color w:val="767171" w:themeColor="background2" w:themeShade="80"/>
      </w:rPr>
      <w:t>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D5CA5" w14:textId="77777777" w:rsidR="00520E12" w:rsidRDefault="00520E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ECBE7" w14:textId="77777777" w:rsidR="0083701E" w:rsidRDefault="0083701E" w:rsidP="00B77CAD">
      <w:pPr>
        <w:spacing w:after="0" w:line="240" w:lineRule="auto"/>
      </w:pPr>
      <w:r>
        <w:separator/>
      </w:r>
    </w:p>
  </w:footnote>
  <w:footnote w:type="continuationSeparator" w:id="0">
    <w:p w14:paraId="47D1CFBF" w14:textId="77777777" w:rsidR="0083701E" w:rsidRDefault="0083701E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D2E0" w14:textId="77777777" w:rsidR="00520E12" w:rsidRDefault="00520E1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1E125" w14:textId="6DEFFC97" w:rsidR="00B77CAD" w:rsidRDefault="00BE6266" w:rsidP="00FB706F">
    <w:pPr>
      <w:pStyle w:val="vKopfzeilerechtsbuendig"/>
      <w:ind w:left="2124" w:firstLine="708"/>
      <w:jc w:val="center"/>
    </w:pPr>
    <w:r>
      <w:rPr>
        <w:noProof/>
        <w:sz w:val="24"/>
        <w:lang w:val="de-DE" w:eastAsia="de-DE"/>
      </w:rPr>
      <w:drawing>
        <wp:anchor distT="0" distB="0" distL="114300" distR="114300" simplePos="0" relativeHeight="251661312" behindDoc="0" locked="0" layoutInCell="1" allowOverlap="1" wp14:anchorId="25E0A6CC" wp14:editId="366B996E">
          <wp:simplePos x="0" y="0"/>
          <wp:positionH relativeFrom="page">
            <wp:posOffset>7068715</wp:posOffset>
          </wp:positionH>
          <wp:positionV relativeFrom="paragraph">
            <wp:posOffset>-537210</wp:posOffset>
          </wp:positionV>
          <wp:extent cx="565841" cy="565484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841" cy="5654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A976E3">
      <w:t>Arbeitsblatt</w:t>
    </w:r>
    <w:r w:rsidR="0076475A">
      <w:t xml:space="preserve"> für Schüler:innen</w:t>
    </w:r>
    <w:r w:rsidR="00FB706F">
      <w:tab/>
    </w:r>
    <w:r w:rsidR="00FB706F">
      <w:tab/>
    </w:r>
    <w:r w:rsidR="00B77CAD">
      <w:t xml:space="preserve">Seite </w:t>
    </w:r>
    <w:r w:rsidR="006704FF">
      <w:t>201</w:t>
    </w:r>
    <w:r w:rsidR="00B77CAD">
      <w:t xml:space="preserve">, V </w:t>
    </w:r>
    <w:r w:rsidR="006704FF">
      <w:t>11</w:t>
    </w:r>
    <w:r w:rsidR="00B77CAD">
      <w:t>.0</w:t>
    </w:r>
    <w:r w:rsidR="00506CBE"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F8D4" w14:textId="77777777" w:rsidR="00520E12" w:rsidRDefault="00520E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904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129DA"/>
    <w:rsid w:val="00022EC0"/>
    <w:rsid w:val="00060262"/>
    <w:rsid w:val="000742B5"/>
    <w:rsid w:val="00087CC9"/>
    <w:rsid w:val="000C0497"/>
    <w:rsid w:val="00124542"/>
    <w:rsid w:val="001752EC"/>
    <w:rsid w:val="00201164"/>
    <w:rsid w:val="0020207F"/>
    <w:rsid w:val="00211564"/>
    <w:rsid w:val="0023306F"/>
    <w:rsid w:val="00234442"/>
    <w:rsid w:val="00237DC3"/>
    <w:rsid w:val="00251399"/>
    <w:rsid w:val="0025603C"/>
    <w:rsid w:val="00263D7D"/>
    <w:rsid w:val="00270ADF"/>
    <w:rsid w:val="002957A7"/>
    <w:rsid w:val="002D4957"/>
    <w:rsid w:val="002E0421"/>
    <w:rsid w:val="00300CFC"/>
    <w:rsid w:val="00301372"/>
    <w:rsid w:val="00316CB4"/>
    <w:rsid w:val="00323648"/>
    <w:rsid w:val="0034068B"/>
    <w:rsid w:val="003D2D35"/>
    <w:rsid w:val="003E1CA2"/>
    <w:rsid w:val="00415684"/>
    <w:rsid w:val="00432695"/>
    <w:rsid w:val="0044561B"/>
    <w:rsid w:val="0047665D"/>
    <w:rsid w:val="004C2BCF"/>
    <w:rsid w:val="004F6C4E"/>
    <w:rsid w:val="0050180D"/>
    <w:rsid w:val="00506CBE"/>
    <w:rsid w:val="00520E12"/>
    <w:rsid w:val="0057769D"/>
    <w:rsid w:val="00587D81"/>
    <w:rsid w:val="005A19A8"/>
    <w:rsid w:val="005C1BEC"/>
    <w:rsid w:val="005D4E06"/>
    <w:rsid w:val="005F3EF7"/>
    <w:rsid w:val="00607E9C"/>
    <w:rsid w:val="0061244E"/>
    <w:rsid w:val="00652FAA"/>
    <w:rsid w:val="00664040"/>
    <w:rsid w:val="006704FF"/>
    <w:rsid w:val="00681305"/>
    <w:rsid w:val="00705E11"/>
    <w:rsid w:val="007332E3"/>
    <w:rsid w:val="00745B62"/>
    <w:rsid w:val="0076475A"/>
    <w:rsid w:val="00770ED7"/>
    <w:rsid w:val="00794A9E"/>
    <w:rsid w:val="0079794D"/>
    <w:rsid w:val="007A1D28"/>
    <w:rsid w:val="007A7E79"/>
    <w:rsid w:val="007E6129"/>
    <w:rsid w:val="008214C2"/>
    <w:rsid w:val="0083701E"/>
    <w:rsid w:val="00842A50"/>
    <w:rsid w:val="00875250"/>
    <w:rsid w:val="00885538"/>
    <w:rsid w:val="008A2FEF"/>
    <w:rsid w:val="008F3F50"/>
    <w:rsid w:val="009802FC"/>
    <w:rsid w:val="009B057E"/>
    <w:rsid w:val="009D5F78"/>
    <w:rsid w:val="00A00438"/>
    <w:rsid w:val="00A14EA4"/>
    <w:rsid w:val="00A15CF6"/>
    <w:rsid w:val="00A405E3"/>
    <w:rsid w:val="00A70313"/>
    <w:rsid w:val="00A941C6"/>
    <w:rsid w:val="00A976E3"/>
    <w:rsid w:val="00AA226C"/>
    <w:rsid w:val="00AE2D7F"/>
    <w:rsid w:val="00AF7CF6"/>
    <w:rsid w:val="00B02F94"/>
    <w:rsid w:val="00B27A5A"/>
    <w:rsid w:val="00B54C2C"/>
    <w:rsid w:val="00B670A6"/>
    <w:rsid w:val="00B77CAD"/>
    <w:rsid w:val="00BB4333"/>
    <w:rsid w:val="00BC1369"/>
    <w:rsid w:val="00BC2DCA"/>
    <w:rsid w:val="00BC6741"/>
    <w:rsid w:val="00BE6266"/>
    <w:rsid w:val="00BF44FB"/>
    <w:rsid w:val="00C34EB7"/>
    <w:rsid w:val="00C40235"/>
    <w:rsid w:val="00C91CB9"/>
    <w:rsid w:val="00CB7404"/>
    <w:rsid w:val="00CD46E2"/>
    <w:rsid w:val="00CE0D15"/>
    <w:rsid w:val="00D70429"/>
    <w:rsid w:val="00D72257"/>
    <w:rsid w:val="00D73489"/>
    <w:rsid w:val="00D8043D"/>
    <w:rsid w:val="00DF3661"/>
    <w:rsid w:val="00E01FE6"/>
    <w:rsid w:val="00E45F62"/>
    <w:rsid w:val="00E6634C"/>
    <w:rsid w:val="00E67B9C"/>
    <w:rsid w:val="00E77A87"/>
    <w:rsid w:val="00EA1915"/>
    <w:rsid w:val="00EB6835"/>
    <w:rsid w:val="00EE027D"/>
    <w:rsid w:val="00F4202C"/>
    <w:rsid w:val="00F6292F"/>
    <w:rsid w:val="00F7145D"/>
    <w:rsid w:val="00F95A96"/>
    <w:rsid w:val="00FB706F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4722193"/>
  <w15:docId w15:val="{B40052EB-EF1A-42B4-BB99-D19ACF47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2D49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D49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6Fuzeile">
    <w:name w:val="16_Fußzeile"/>
    <w:basedOn w:val="Standard"/>
    <w:uiPriority w:val="9"/>
    <w:qFormat/>
    <w:rsid w:val="0076475A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J7HJHSHRWXK3-1520497930-113782</_dlc_DocId>
    <_dlc_DocIdUrl xmlns="6e588711-d2a0-4a74-a7d2-8614e1daea8a">
      <Url>https://ver365.sharepoint.com/sites/Produkte/_layouts/15/DocIdRedir.aspx?ID=J7HJHSHRWXK3-1520497930-113782</Url>
      <Description>J7HJHSHRWXK3-1520497930-113782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78CF2A-2C61-4697-AF59-9B17CA2D9D3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BB3F846-E719-4618-8C47-E380ECB4DF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302AE2-F872-4A3E-B0E2-B9746B1B5F83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4.xml><?xml version="1.0" encoding="utf-8"?>
<ds:datastoreItem xmlns:ds="http://schemas.openxmlformats.org/officeDocument/2006/customXml" ds:itemID="{C8FBE4EA-B7DD-4842-AD14-FF6D93FCF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51</cp:revision>
  <dcterms:created xsi:type="dcterms:W3CDTF">2021-10-12T09:09:00Z</dcterms:created>
  <dcterms:modified xsi:type="dcterms:W3CDTF">2024-01-29T14:52:00Z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3f1dd1da-5519-4469-8f78-13f671c4731f</vt:lpwstr>
  </property>
  <property fmtid="{D5CDD505-2E9C-101B-9397-08002B2CF9AE}" pid="4" name="MediaServiceImageTags">
    <vt:lpwstr/>
  </property>
</Properties>
</file>