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C3072" w14:textId="43A3341D" w:rsidR="009F2808" w:rsidRDefault="009261D0" w:rsidP="00601B95">
      <w:pPr>
        <w:pStyle w:val="Formatvorlage1"/>
      </w:pPr>
      <w:r>
        <w:t>Banken und ihre Geschäfte</w:t>
      </w:r>
      <w:r w:rsidR="001862B7">
        <w:t xml:space="preserve"> </w:t>
      </w:r>
      <w:r w:rsidR="00C47E91">
        <w:t>–</w:t>
      </w:r>
      <w:r w:rsidR="001862B7">
        <w:t xml:space="preserve"> </w:t>
      </w:r>
      <w:r w:rsidR="005859C0">
        <w:t>STERN</w:t>
      </w:r>
    </w:p>
    <w:p w14:paraId="607B8983" w14:textId="77777777" w:rsidR="00C47E91" w:rsidRPr="00C47E91" w:rsidRDefault="00C47E91" w:rsidP="00C47E91">
      <w:pPr>
        <w:rPr>
          <w:rFonts w:ascii="Arial" w:hAnsi="Arial" w:cs="Arial"/>
          <w:b/>
          <w:noProof/>
          <w:color w:val="000000"/>
        </w:rPr>
      </w:pPr>
    </w:p>
    <w:p w14:paraId="7E57496B" w14:textId="77777777" w:rsidR="00C47E91" w:rsidRPr="00C47E91" w:rsidRDefault="00C47E91" w:rsidP="00C47E91">
      <w:pPr>
        <w:rPr>
          <w:rFonts w:ascii="Arial" w:hAnsi="Arial" w:cs="Arial"/>
          <w:b/>
          <w:noProof/>
          <w:color w:val="000000"/>
        </w:rPr>
      </w:pPr>
    </w:p>
    <w:p w14:paraId="75A87E1C" w14:textId="77777777" w:rsidR="00C47E91" w:rsidRDefault="00C47E91" w:rsidP="00C47E91">
      <w:pPr>
        <w:pStyle w:val="veritasberschrift3"/>
      </w:pPr>
      <w:r>
        <w:t>Anleitung</w:t>
      </w:r>
    </w:p>
    <w:p w14:paraId="5BFAFC45" w14:textId="77777777" w:rsidR="00C47E91" w:rsidRDefault="00C47E91" w:rsidP="00C47E91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Nehmt das Achteck und legt es auf einen Tisch. An den </w:t>
      </w:r>
      <w:r w:rsidR="003B4AAC">
        <w:rPr>
          <w:rFonts w:ascii="Arial" w:hAnsi="Arial" w:cs="Arial"/>
        </w:rPr>
        <w:t>Kanten</w:t>
      </w:r>
      <w:r>
        <w:rPr>
          <w:rFonts w:ascii="Arial" w:hAnsi="Arial" w:cs="Arial"/>
        </w:rPr>
        <w:t xml:space="preserve"> stehen </w:t>
      </w:r>
      <w:r w:rsidR="00840555">
        <w:rPr>
          <w:rFonts w:ascii="Arial" w:hAnsi="Arial" w:cs="Arial"/>
        </w:rPr>
        <w:t xml:space="preserve">Begriffe aus dem </w:t>
      </w:r>
      <w:r w:rsidR="005859C0">
        <w:rPr>
          <w:rFonts w:ascii="Arial" w:hAnsi="Arial" w:cs="Arial"/>
        </w:rPr>
        <w:t xml:space="preserve">Bereich </w:t>
      </w:r>
      <w:r w:rsidR="00840555">
        <w:rPr>
          <w:rFonts w:ascii="Arial" w:hAnsi="Arial" w:cs="Arial"/>
        </w:rPr>
        <w:t>Bankwesen.</w:t>
      </w:r>
    </w:p>
    <w:p w14:paraId="46ACC5E6" w14:textId="77777777" w:rsidR="00C47E91" w:rsidRDefault="00C47E91" w:rsidP="00C47E91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Nehmt nun die kleinen Dreiecke zur Hand. Auf ihnen stehen </w:t>
      </w:r>
      <w:r w:rsidR="00840555">
        <w:rPr>
          <w:rFonts w:ascii="Arial" w:hAnsi="Arial" w:cs="Arial"/>
        </w:rPr>
        <w:t>die Erklärungen der Begriffe</w:t>
      </w:r>
      <w:r>
        <w:rPr>
          <w:rFonts w:ascii="Arial" w:hAnsi="Arial" w:cs="Arial"/>
        </w:rPr>
        <w:t xml:space="preserve">. Legt das Dreieck jeweils zum </w:t>
      </w:r>
      <w:r w:rsidR="00840555">
        <w:rPr>
          <w:rFonts w:ascii="Arial" w:hAnsi="Arial" w:cs="Arial"/>
        </w:rPr>
        <w:t>Begr</w:t>
      </w:r>
      <w:r w:rsidR="003B4AAC">
        <w:rPr>
          <w:rFonts w:ascii="Arial" w:hAnsi="Arial" w:cs="Arial"/>
        </w:rPr>
        <w:t>i</w:t>
      </w:r>
      <w:r w:rsidR="00840555">
        <w:rPr>
          <w:rFonts w:ascii="Arial" w:hAnsi="Arial" w:cs="Arial"/>
        </w:rPr>
        <w:t>ff</w:t>
      </w:r>
      <w:r>
        <w:rPr>
          <w:rFonts w:ascii="Arial" w:hAnsi="Arial" w:cs="Arial"/>
        </w:rPr>
        <w:t xml:space="preserve">, sodass ein Stern entsteht. </w:t>
      </w:r>
    </w:p>
    <w:p w14:paraId="6D30D26E" w14:textId="77777777" w:rsidR="00C47E91" w:rsidRDefault="00C47E91" w:rsidP="00C47E91">
      <w:pPr>
        <w:numPr>
          <w:ilvl w:val="0"/>
          <w:numId w:val="1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Kontrolliert anschließend mit der Lösung! </w:t>
      </w:r>
    </w:p>
    <w:p w14:paraId="0505C9EA" w14:textId="77777777" w:rsidR="00C47E91" w:rsidRDefault="00C47E91" w:rsidP="00C47E91">
      <w:pPr>
        <w:rPr>
          <w:rFonts w:ascii="Arial" w:hAnsi="Arial" w:cs="Arial"/>
        </w:rPr>
      </w:pPr>
    </w:p>
    <w:p w14:paraId="4A1FC48A" w14:textId="77777777" w:rsidR="00C47E91" w:rsidRDefault="00C47E91" w:rsidP="00C47E91">
      <w:pPr>
        <w:rPr>
          <w:rFonts w:ascii="Arial" w:hAnsi="Arial" w:cs="Arial"/>
        </w:rPr>
      </w:pPr>
    </w:p>
    <w:p w14:paraId="3FC3B441" w14:textId="77777777" w:rsidR="00C47E91" w:rsidRDefault="00C47E91" w:rsidP="00C47E91">
      <w:pPr>
        <w:rPr>
          <w:rFonts w:ascii="Arial" w:hAnsi="Arial" w:cs="Arial"/>
        </w:rPr>
      </w:pPr>
    </w:p>
    <w:p w14:paraId="51E6FE73" w14:textId="77777777" w:rsidR="00C47E91" w:rsidRDefault="00C47E91" w:rsidP="00C47E91">
      <w:pPr>
        <w:rPr>
          <w:rFonts w:ascii="Arial" w:hAnsi="Arial" w:cs="Arial"/>
        </w:rPr>
      </w:pPr>
    </w:p>
    <w:p w14:paraId="25BC5DA4" w14:textId="77777777" w:rsidR="00C47E91" w:rsidRDefault="00C47E91" w:rsidP="00C47E91">
      <w:pPr>
        <w:rPr>
          <w:rFonts w:ascii="Arial" w:hAnsi="Arial" w:cs="Arial"/>
        </w:rPr>
      </w:pPr>
    </w:p>
    <w:p w14:paraId="46612A94" w14:textId="77777777" w:rsidR="00C47E91" w:rsidRDefault="00C47E91" w:rsidP="00C47E91">
      <w:pPr>
        <w:rPr>
          <w:rFonts w:ascii="Arial" w:hAnsi="Arial" w:cs="Arial"/>
        </w:rPr>
      </w:pPr>
    </w:p>
    <w:p w14:paraId="18AB4CFB" w14:textId="77777777" w:rsidR="00C47E91" w:rsidRDefault="00C47E91" w:rsidP="00C47E91">
      <w:pPr>
        <w:rPr>
          <w:rFonts w:ascii="Arial" w:hAnsi="Arial" w:cs="Arial"/>
        </w:rPr>
      </w:pPr>
    </w:p>
    <w:p w14:paraId="7EB4EB28" w14:textId="77777777" w:rsidR="00C47E91" w:rsidRDefault="00C47E91" w:rsidP="00C47E91">
      <w:pPr>
        <w:rPr>
          <w:rFonts w:ascii="Arial" w:hAnsi="Arial" w:cs="Arial"/>
        </w:rPr>
      </w:pPr>
    </w:p>
    <w:p w14:paraId="7DAE63A6" w14:textId="77777777" w:rsidR="00C47E91" w:rsidRDefault="00C47E91" w:rsidP="00C47E91">
      <w:pPr>
        <w:rPr>
          <w:rFonts w:ascii="Arial" w:hAnsi="Arial" w:cs="Arial"/>
        </w:rPr>
      </w:pPr>
    </w:p>
    <w:p w14:paraId="2631DCE7" w14:textId="77777777" w:rsidR="00C47E91" w:rsidRDefault="00C47E91" w:rsidP="00C47E91">
      <w:pPr>
        <w:rPr>
          <w:rFonts w:ascii="Arial" w:hAnsi="Arial" w:cs="Arial"/>
        </w:rPr>
      </w:pPr>
    </w:p>
    <w:p w14:paraId="61F45EA9" w14:textId="77777777" w:rsidR="00C47E91" w:rsidRDefault="00C47E91" w:rsidP="00C47E91">
      <w:pPr>
        <w:rPr>
          <w:rFonts w:ascii="Arial" w:hAnsi="Arial" w:cs="Arial"/>
        </w:rPr>
      </w:pPr>
    </w:p>
    <w:p w14:paraId="76E063F1" w14:textId="77777777" w:rsidR="00C47E91" w:rsidRDefault="00C47E91" w:rsidP="00C47E91">
      <w:pPr>
        <w:rPr>
          <w:rFonts w:ascii="Arial" w:hAnsi="Arial" w:cs="Arial"/>
        </w:rPr>
      </w:pPr>
    </w:p>
    <w:p w14:paraId="1966F9A2" w14:textId="77777777" w:rsidR="00C47E91" w:rsidRDefault="00C47E91" w:rsidP="00C47E91">
      <w:pPr>
        <w:rPr>
          <w:rFonts w:ascii="Arial" w:hAnsi="Arial" w:cs="Arial"/>
        </w:rPr>
      </w:pPr>
    </w:p>
    <w:p w14:paraId="1E8370AE" w14:textId="77777777" w:rsidR="00C47E91" w:rsidRDefault="00C47E91" w:rsidP="00C47E91">
      <w:pPr>
        <w:rPr>
          <w:rFonts w:ascii="Arial" w:hAnsi="Arial" w:cs="Arial"/>
        </w:rPr>
      </w:pPr>
    </w:p>
    <w:p w14:paraId="338678DC" w14:textId="77777777" w:rsidR="00C47E91" w:rsidRDefault="00C47E91" w:rsidP="00C47E91">
      <w:pPr>
        <w:rPr>
          <w:rFonts w:ascii="Arial" w:hAnsi="Arial" w:cs="Arial"/>
        </w:rPr>
        <w:sectPr w:rsidR="00C47E91" w:rsidSect="009E7D6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8D76BDC" w14:textId="77777777" w:rsidR="00C47E91" w:rsidRDefault="003A651F" w:rsidP="00C47E9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ja-JP"/>
        </w:rPr>
        <w:lastRenderedPageBreak/>
        <w:pict w14:anchorId="5D58E5BA"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48" type="#_x0000_t5" style="position:absolute;margin-left:595.5pt;margin-top:1.35pt;width:126pt;height:108pt;z-index:251668480"/>
        </w:pict>
      </w:r>
      <w:r>
        <w:rPr>
          <w:rFonts w:ascii="Arial" w:hAnsi="Arial" w:cs="Arial"/>
          <w:noProof/>
          <w:lang w:eastAsia="ja-JP"/>
        </w:rPr>
        <w:pict w14:anchorId="36720BD4">
          <v:shape id="_x0000_s1137" type="#_x0000_t5" style="position:absolute;margin-left:461.9pt;margin-top:1.55pt;width:126pt;height:108pt;z-index:251657216"/>
        </w:pict>
      </w:r>
      <w:r>
        <w:rPr>
          <w:rFonts w:ascii="Arial" w:hAnsi="Arial" w:cs="Arial"/>
          <w:noProof/>
          <w:lang w:eastAsia="ja-JP"/>
        </w:rPr>
        <w:pict w14:anchorId="503C9623">
          <v:shape id="_x0000_s1138" type="#_x0000_t5" style="position:absolute;margin-left:13.1pt;margin-top:1.55pt;width:126pt;height:108pt;z-index:251658240"/>
        </w:pict>
      </w:r>
    </w:p>
    <w:p w14:paraId="0B51ABE5" w14:textId="77777777" w:rsidR="00C47E91" w:rsidRDefault="00C47E91" w:rsidP="00C47E91">
      <w:pPr>
        <w:rPr>
          <w:rFonts w:ascii="Arial" w:hAnsi="Arial" w:cs="Arial"/>
        </w:rPr>
      </w:pPr>
    </w:p>
    <w:p w14:paraId="573C22EB" w14:textId="77777777" w:rsidR="00C47E91" w:rsidRDefault="003A651F" w:rsidP="00C47E9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ja-JP"/>
        </w:rPr>
        <w:pict w14:anchorId="3F58998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49" type="#_x0000_t136" style="position:absolute;margin-left:609.65pt;margin-top:2.55pt;width:98.5pt;height:73.9pt;z-index:251669504" fillcolor="black">
            <v:shadow color="#868686"/>
            <v:textpath style="font-family:&quot;Arial&quot;;font-size:14pt;v-text-kern:t" trim="t" fitpath="t" string="Guthaben&#10;oder  Schulden bei&#10;einer Bank scheinen hier auf"/>
          </v:shape>
        </w:pict>
      </w:r>
      <w:r>
        <w:rPr>
          <w:rFonts w:ascii="Arial" w:hAnsi="Arial" w:cs="Arial"/>
          <w:noProof/>
          <w:lang w:eastAsia="ja-JP"/>
        </w:rPr>
        <w:pict w14:anchorId="45079216">
          <v:shape id="_x0000_s1145" type="#_x0000_t136" style="position:absolute;margin-left:33.7pt;margin-top:5.55pt;width:87.95pt;height:70.9pt;z-index:251665408" fillcolor="black">
            <v:shadow color="#868686"/>
            <v:textpath style="font-family:&quot;Arial&quot;;font-size:14pt;v-text-kern:t" trim="t" fitpath="t" string="prägt &#10;Münzen,&#10;druckt Banknoten,&#10;Bank der Republik&#10;"/>
          </v:shape>
        </w:pict>
      </w:r>
      <w:r>
        <w:rPr>
          <w:rFonts w:ascii="Arial" w:hAnsi="Arial" w:cs="Arial"/>
          <w:noProof/>
          <w:lang w:eastAsia="ja-JP"/>
        </w:rPr>
        <w:pict w14:anchorId="4E7C23FE">
          <v:shape id="_x0000_s1146" type="#_x0000_t136" style="position:absolute;margin-left:478.8pt;margin-top:5.55pt;width:95.75pt;height:70.9pt;z-index:251666432" fillcolor="black">
            <v:shadow color="#868686"/>
            <v:textpath style="font-family:&quot;Arial&quot;;font-size:14pt;v-text-kern:t" trim="t" fitpath="t" string="Zahlen &#10;per Überweisung,&#10;mit Erlagschein, &#10;Bankomat- oder Kreditkarte"/>
          </v:shape>
        </w:pict>
      </w:r>
    </w:p>
    <w:p w14:paraId="39146A16" w14:textId="77777777" w:rsidR="00C47E91" w:rsidRPr="00621ABA" w:rsidRDefault="00C47E91" w:rsidP="00C47E91">
      <w:pPr>
        <w:rPr>
          <w:rFonts w:ascii="Arial" w:hAnsi="Arial" w:cs="Arial"/>
        </w:rPr>
      </w:pPr>
    </w:p>
    <w:p w14:paraId="5F36AA3A" w14:textId="77777777" w:rsidR="00C47E91" w:rsidRPr="00621ABA" w:rsidRDefault="003A651F" w:rsidP="00C47E91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0B7DA47D">
          <v:shapetype id="_x0000_t10" coordsize="21600,21600" o:spt="10" adj="6326" path="m@0,l0@0,0@2@0,21600@1,21600,21600@2,21600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2700,2700,18900,18900;5400,5400,16200,16200"/>
            <v:handles>
              <v:h position="#0,topLeft" switch="" xrange="0,10800"/>
            </v:handles>
          </v:shapetype>
          <v:shape id="_x0000_s1125" type="#_x0000_t10" style="position:absolute;margin-left:189.5pt;margin-top:8.4pt;width:306pt;height:306.15pt;z-index:251644928">
            <v:textbox style="mso-next-textbox:#_x0000_s1125">
              <w:txbxContent>
                <w:p w14:paraId="69895F2D" w14:textId="77777777" w:rsidR="00C47E91" w:rsidRPr="00D81006" w:rsidRDefault="003A651F" w:rsidP="00C47E91">
                  <w:r>
                    <w:pict w14:anchorId="75A1675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17.8pt;height:183.6pt">
                        <v:imagedata r:id="rId13" o:title=""/>
                      </v:shape>
                    </w:pict>
                  </w:r>
                </w:p>
              </w:txbxContent>
            </v:textbox>
          </v:shape>
        </w:pict>
      </w:r>
    </w:p>
    <w:p w14:paraId="4F2D63E9" w14:textId="77777777" w:rsidR="00C47E91" w:rsidRPr="00621ABA" w:rsidRDefault="003A651F" w:rsidP="00C47E91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6E1C0163">
          <v:shape id="_x0000_s1127" type="#_x0000_t136" style="position:absolute;margin-left:285.85pt;margin-top:3.6pt;width:112pt;height:31.45pt;z-index:251646976" fillcolor="#5a5a5a">
            <v:shadow color="#868686"/>
            <v:textpath style="font-family:&quot;Arial&quot;;font-size:12pt;v-text-kern:t" trim="t" fitpath="t" string="Österreichische&#10;Nationalbank"/>
          </v:shape>
        </w:pict>
      </w:r>
    </w:p>
    <w:p w14:paraId="1B5ED09E" w14:textId="77777777" w:rsidR="00C47E91" w:rsidRPr="00621ABA" w:rsidRDefault="003A651F" w:rsidP="00C47E91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436E12B9">
          <v:shape id="_x0000_s1134" type="#_x0000_t136" style="position:absolute;margin-left:203.4pt;margin-top:33.2pt;width:79.8pt;height:17.35pt;rotation:-26760827fd;z-index:251654144" fillcolor="#5a5a5a">
            <v:shadow color="#868686"/>
            <v:textpath style="font-family:&quot;Arial&quot;;font-size:14pt;v-text-kern:t" trim="t" fitpath="t" string="IBAN und BIC"/>
          </v:shape>
        </w:pict>
      </w:r>
      <w:r>
        <w:rPr>
          <w:rFonts w:ascii="Arial" w:hAnsi="Arial" w:cs="Arial"/>
          <w:noProof/>
        </w:rPr>
        <w:pict w14:anchorId="70D12270">
          <v:shape id="_x0000_s1128" type="#_x0000_t136" style="position:absolute;margin-left:401.9pt;margin-top:33.85pt;width:87.45pt;height:22.45pt;rotation:3012014fd;z-index:251648000" fillcolor="#5a5a5a">
            <v:shadow color="#868686"/>
            <v:textpath style="font-family:&quot;Arial&quot;;font-size:12pt;v-text-kern:t" trim="t" fitpath="t" string="Spareinlagen"/>
          </v:shape>
        </w:pict>
      </w:r>
    </w:p>
    <w:p w14:paraId="1F75F140" w14:textId="77777777" w:rsidR="00C47E91" w:rsidRPr="00621ABA" w:rsidRDefault="00C47E91" w:rsidP="00C47E91">
      <w:pPr>
        <w:rPr>
          <w:rFonts w:ascii="Arial" w:hAnsi="Arial" w:cs="Arial"/>
        </w:rPr>
      </w:pPr>
    </w:p>
    <w:p w14:paraId="0AB4F267" w14:textId="77777777" w:rsidR="00C47E91" w:rsidRPr="00621ABA" w:rsidRDefault="003A651F" w:rsidP="00C47E9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ja-JP"/>
        </w:rPr>
        <w:pict w14:anchorId="22231DB9">
          <v:shape id="_x0000_s1139" type="#_x0000_t5" style="position:absolute;margin-left:533.95pt;margin-top:9.1pt;width:126pt;height:108pt;z-index:251659264"/>
        </w:pict>
      </w:r>
      <w:r>
        <w:rPr>
          <w:rFonts w:ascii="Arial" w:hAnsi="Arial" w:cs="Arial"/>
          <w:noProof/>
          <w:lang w:eastAsia="ja-JP"/>
        </w:rPr>
        <w:pict w14:anchorId="3837FF93">
          <v:shape id="_x0000_s1136" type="#_x0000_t5" style="position:absolute;margin-left:13.1pt;margin-top:9.1pt;width:126pt;height:108pt;z-index:251656192"/>
        </w:pict>
      </w:r>
    </w:p>
    <w:p w14:paraId="5AC41E33" w14:textId="77777777" w:rsidR="00C47E91" w:rsidRPr="00621ABA" w:rsidRDefault="003A651F" w:rsidP="00C47E91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57547B2D">
          <v:shapetype id="_x0000_t202" coordsize="21600,21600" o:spt="202" path="m,l,21600r21600,l21600,xe">
            <v:stroke joinstyle="miter"/>
            <v:path gradientshapeok="t" o:connecttype="rect"/>
          </v:shapetype>
          <v:shape id="_x0000_s1126" type="#_x0000_t202" style="position:absolute;margin-left:263.4pt;margin-top:3.1pt;width:171pt;height:2in;z-index:251645952" stroked="f">
            <v:textbox style="mso-next-textbox:#_x0000_s1126">
              <w:txbxContent>
                <w:p w14:paraId="07331EE6" w14:textId="77777777" w:rsidR="00C47E91" w:rsidRDefault="00C47E91" w:rsidP="00C47E91">
                  <w:pPr>
                    <w:jc w:val="center"/>
                    <w:rPr>
                      <w:rFonts w:ascii="Arial" w:hAnsi="Arial" w:cs="Arial"/>
                      <w:b/>
                      <w:color w:val="333333"/>
                    </w:rPr>
                  </w:pPr>
                </w:p>
                <w:p w14:paraId="4F352243" w14:textId="77777777" w:rsidR="00C47E91" w:rsidRPr="00621ABA" w:rsidRDefault="00C47E91" w:rsidP="00C47E91">
                  <w:pPr>
                    <w:jc w:val="center"/>
                    <w:rPr>
                      <w:rFonts w:ascii="Arial" w:hAnsi="Arial" w:cs="Arial"/>
                      <w:b/>
                      <w:color w:val="333333"/>
                    </w:rPr>
                  </w:pPr>
                </w:p>
                <w:p w14:paraId="447053D5" w14:textId="77099E70" w:rsidR="00D60B9B" w:rsidRDefault="00D60B9B" w:rsidP="00C47E91">
                  <w:pPr>
                    <w:pStyle w:val="veritasberschrift1"/>
                  </w:pPr>
                  <w:r>
                    <w:t xml:space="preserve">Banken </w:t>
                  </w:r>
                </w:p>
                <w:p w14:paraId="244CF702" w14:textId="77777777" w:rsidR="00D60B9B" w:rsidRDefault="00D60B9B" w:rsidP="00C47E91">
                  <w:pPr>
                    <w:pStyle w:val="veritasberschrift1"/>
                  </w:pPr>
                  <w:r>
                    <w:t xml:space="preserve">und ihre </w:t>
                  </w:r>
                </w:p>
                <w:p w14:paraId="37ACDF65" w14:textId="77777777" w:rsidR="00C47E91" w:rsidRPr="00621ABA" w:rsidRDefault="00D60B9B" w:rsidP="00D60B9B">
                  <w:pPr>
                    <w:pStyle w:val="veritasberschrift1"/>
                    <w:rPr>
                      <w:color w:val="333333"/>
                    </w:rPr>
                  </w:pPr>
                  <w:r>
                    <w:t>geschäfte</w:t>
                  </w:r>
                </w:p>
                <w:p w14:paraId="7E02ED18" w14:textId="77777777" w:rsidR="00C47E91" w:rsidRPr="00621ABA" w:rsidRDefault="00C47E91" w:rsidP="00C47E91">
                  <w:pPr>
                    <w:rPr>
                      <w:color w:val="333333"/>
                    </w:rPr>
                  </w:pPr>
                </w:p>
              </w:txbxContent>
            </v:textbox>
          </v:shape>
        </w:pict>
      </w:r>
    </w:p>
    <w:p w14:paraId="30C780FD" w14:textId="77777777" w:rsidR="00C47E91" w:rsidRPr="00621ABA" w:rsidRDefault="003A651F" w:rsidP="00C47E9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ja-JP"/>
        </w:rPr>
        <w:pict w14:anchorId="5F063FD8">
          <v:shape id="_x0000_s1144" type="#_x0000_t136" style="position:absolute;margin-left:29.2pt;margin-top:4.8pt;width:97.2pt;height:81.55pt;z-index:251664384" fillcolor="black">
            <v:shadow color="#868686"/>
            <v:textpath style="font-family:&quot;Arial&quot;;font-size:14pt;v-text-kern:t" trim="t" fitpath="t" string="Geld &#10;wird &#10;von Geldinstituten&#10;gesammelt und verwaltet "/>
          </v:shape>
        </w:pict>
      </w:r>
      <w:r>
        <w:rPr>
          <w:rFonts w:ascii="Arial" w:hAnsi="Arial" w:cs="Arial"/>
          <w:noProof/>
        </w:rPr>
        <w:pict w14:anchorId="0DCC1AC9">
          <v:shape id="_x0000_s1150" type="#_x0000_t136" style="position:absolute;margin-left:551pt;margin-top:10.3pt;width:89.7pt;height:72.1pt;z-index:251670528" fillcolor="black">
            <v:shadow color="#868686"/>
            <v:textpath style="font-family:&quot;Arial&quot;;font-size:14pt;v-text-kern:t" trim="t" fitpath="t" string="mit &#10;vierstelligem&#10; Pin-Code bezahlen"/>
          </v:shape>
        </w:pict>
      </w:r>
    </w:p>
    <w:p w14:paraId="70AC4A6A" w14:textId="77777777" w:rsidR="00C47E91" w:rsidRPr="00621ABA" w:rsidRDefault="00C47E91" w:rsidP="00C47E91">
      <w:pPr>
        <w:rPr>
          <w:rFonts w:ascii="Arial" w:hAnsi="Arial" w:cs="Arial"/>
        </w:rPr>
      </w:pPr>
    </w:p>
    <w:p w14:paraId="1CAFC2EA" w14:textId="77777777" w:rsidR="00C47E91" w:rsidRPr="00621ABA" w:rsidRDefault="00C47E91" w:rsidP="00C47E91">
      <w:pPr>
        <w:rPr>
          <w:rFonts w:ascii="Arial" w:hAnsi="Arial" w:cs="Arial"/>
        </w:rPr>
      </w:pPr>
    </w:p>
    <w:p w14:paraId="1DD54EF8" w14:textId="77777777" w:rsidR="00C47E91" w:rsidRPr="00621ABA" w:rsidRDefault="003A651F" w:rsidP="00C47E91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6A2C5846">
          <v:shape id="_x0000_s1129" type="#_x0000_t136" style="position:absolute;margin-left:449.95pt;margin-top:28.2pt;width:60.75pt;height:15.05pt;rotation:90;z-index:251649024" fillcolor="#5a5a5a">
            <v:shadow color="#868686"/>
            <v:textpath style="font-family:&quot;Arial&quot;;font-size:12pt;v-text-kern:t" trim="t" fitpath="t" string="Kredite"/>
          </v:shape>
        </w:pict>
      </w:r>
      <w:r>
        <w:rPr>
          <w:rFonts w:ascii="Arial" w:hAnsi="Arial" w:cs="Arial"/>
          <w:noProof/>
        </w:rPr>
        <w:pict w14:anchorId="42436BAB">
          <v:shape id="_x0000_s1133" type="#_x0000_t136" style="position:absolute;margin-left:163.7pt;margin-top:33.75pt;width:80.7pt;height:14.35pt;rotation:270;z-index:251653120" fillcolor="#5a5a5a">
            <v:shadow color="#868686"/>
            <v:textpath style="font-family:&quot;Arial&quot;;font-size:14pt;v-text-kern:t" trim="t" fitpath="t" string="Kreditkarte"/>
          </v:shape>
        </w:pict>
      </w:r>
    </w:p>
    <w:p w14:paraId="1B435045" w14:textId="77777777" w:rsidR="00C47E91" w:rsidRPr="00621ABA" w:rsidRDefault="00C47E91" w:rsidP="00C47E91">
      <w:pPr>
        <w:rPr>
          <w:rFonts w:ascii="Arial" w:hAnsi="Arial" w:cs="Arial"/>
        </w:rPr>
      </w:pPr>
    </w:p>
    <w:p w14:paraId="006B282F" w14:textId="77777777" w:rsidR="00C47E91" w:rsidRPr="00621ABA" w:rsidRDefault="00C47E91" w:rsidP="00C47E91">
      <w:pPr>
        <w:rPr>
          <w:rFonts w:ascii="Arial" w:hAnsi="Arial" w:cs="Arial"/>
        </w:rPr>
      </w:pPr>
    </w:p>
    <w:p w14:paraId="29F140A2" w14:textId="77777777" w:rsidR="00C47E91" w:rsidRPr="00621ABA" w:rsidRDefault="003A651F" w:rsidP="00C47E9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ja-JP"/>
        </w:rPr>
        <w:pict w14:anchorId="2F864ABA">
          <v:shape id="_x0000_s1140" type="#_x0000_t5" style="position:absolute;margin-left:533.95pt;margin-top:10.15pt;width:126pt;height:108pt;z-index:251660288"/>
        </w:pict>
      </w:r>
    </w:p>
    <w:p w14:paraId="27494B1D" w14:textId="77777777" w:rsidR="00C47E91" w:rsidRPr="00621ABA" w:rsidRDefault="003A651F" w:rsidP="00C47E9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ja-JP"/>
        </w:rPr>
        <w:pict w14:anchorId="4DED7F9C">
          <v:shape id="_x0000_s1135" type="#_x0000_t5" style="position:absolute;margin-left:20.2pt;margin-top:10.9pt;width:126pt;height:108pt;z-index:251655168"/>
        </w:pict>
      </w:r>
    </w:p>
    <w:p w14:paraId="41D368B8" w14:textId="77777777" w:rsidR="00C47E91" w:rsidRPr="00621ABA" w:rsidRDefault="003A651F" w:rsidP="00C47E9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ja-JP"/>
        </w:rPr>
        <w:pict w14:anchorId="2B456CCC">
          <v:shape id="_x0000_s1143" type="#_x0000_t136" style="position:absolute;margin-left:556.65pt;margin-top:9.3pt;width:86.35pt;height:78.4pt;z-index:251663360" fillcolor="black">
            <v:shadow color="#868686"/>
            <v:textpath style="font-family:&quot;Arial&quot;;font-size:14pt;v-text-kern:t" trim="t" fitpath="t" string="weltweit &#10;bargeldloser&#10;Einkauf, Unter- &#10;schrift auf Kassenbeleg&#10;&#10;"/>
          </v:shape>
        </w:pict>
      </w:r>
    </w:p>
    <w:p w14:paraId="6665407B" w14:textId="77777777" w:rsidR="00C47E91" w:rsidRPr="00621ABA" w:rsidRDefault="003A651F" w:rsidP="00C47E9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ja-JP"/>
        </w:rPr>
        <w:pict w14:anchorId="216BA1E2">
          <v:shape id="_x0000_s1147" type="#_x0000_t136" style="position:absolute;margin-left:37pt;margin-top:3pt;width:96.25pt;height:86.5pt;z-index:251667456" fillcolor="black">
            <v:shadow color="#868686"/>
            <v:textpath style="font-family:&quot;Arial&quot;;font-size:14pt;v-text-kern:t" trim="t" fitpath="t" string="Geld &#10;wird&#10;an Einzelpersonen&#10;oder Unternehmen verliehen"/>
          </v:shape>
        </w:pict>
      </w:r>
      <w:r>
        <w:rPr>
          <w:rFonts w:ascii="Arial" w:hAnsi="Arial" w:cs="Arial"/>
          <w:noProof/>
        </w:rPr>
        <w:pict w14:anchorId="392E116D">
          <v:shape id="_x0000_s1132" type="#_x0000_t136" style="position:absolute;margin-left:208.3pt;margin-top:38pt;width:85pt;height:21.6pt;rotation:14817913fd;z-index:251652096" fillcolor="#5a5a5a">
            <v:shadow color="#868686"/>
            <v:textpath style="font-family:&quot;Arial&quot;;font-size:14pt;v-text-kern:t" trim="t" fitpath="t" string="Bankomatkarte"/>
          </v:shape>
        </w:pict>
      </w:r>
      <w:r>
        <w:rPr>
          <w:rFonts w:ascii="Arial" w:hAnsi="Arial" w:cs="Arial"/>
          <w:noProof/>
        </w:rPr>
        <w:pict w14:anchorId="375F5086">
          <v:shape id="_x0000_s1130" type="#_x0000_t136" style="position:absolute;margin-left:390.15pt;margin-top:10.95pt;width:88.65pt;height:47.9pt;rotation:8939676fd;z-index:251650048" fillcolor="#5a5a5a" strokeweight="1pt">
            <v:shadow color="#868686"/>
            <v:textpath style="font-family:&quot;Arial&quot;;font-size:12pt;v-text-kern:t" trim="t" fitpath="t" string="bargeldloser&#10;Zahlungs-&#10;verkehr"/>
          </v:shape>
        </w:pict>
      </w:r>
    </w:p>
    <w:p w14:paraId="5567AAEA" w14:textId="77777777" w:rsidR="00C47E91" w:rsidRPr="00621ABA" w:rsidRDefault="00C47E91" w:rsidP="00C47E91">
      <w:pPr>
        <w:rPr>
          <w:rFonts w:ascii="Arial" w:hAnsi="Arial" w:cs="Arial"/>
        </w:rPr>
      </w:pPr>
    </w:p>
    <w:p w14:paraId="0514B2FF" w14:textId="77777777" w:rsidR="00C47E91" w:rsidRPr="00621ABA" w:rsidRDefault="00C47E91" w:rsidP="00C47E91">
      <w:pPr>
        <w:rPr>
          <w:rFonts w:ascii="Arial" w:hAnsi="Arial" w:cs="Arial"/>
        </w:rPr>
      </w:pPr>
    </w:p>
    <w:p w14:paraId="062387E7" w14:textId="77777777" w:rsidR="00C47E91" w:rsidRPr="00621ABA" w:rsidRDefault="00C47E91" w:rsidP="00C47E91">
      <w:pPr>
        <w:rPr>
          <w:rFonts w:ascii="Arial" w:hAnsi="Arial" w:cs="Arial"/>
        </w:rPr>
      </w:pPr>
    </w:p>
    <w:p w14:paraId="1C21634A" w14:textId="77777777" w:rsidR="00C47E91" w:rsidRPr="00621ABA" w:rsidRDefault="003A651F" w:rsidP="00C47E9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ja-JP"/>
        </w:rPr>
        <w:pict w14:anchorId="5EA0FAEC">
          <v:shape id="_x0000_s1141" type="#_x0000_t5" style="position:absolute;margin-left:425pt;margin-top:3.65pt;width:126pt;height:108pt;z-index:251661312"/>
        </w:pict>
      </w:r>
    </w:p>
    <w:p w14:paraId="47EAD477" w14:textId="77777777" w:rsidR="00C47E91" w:rsidRPr="00621ABA" w:rsidRDefault="00C47E91" w:rsidP="00C47E91">
      <w:pPr>
        <w:rPr>
          <w:rFonts w:ascii="Arial" w:hAnsi="Arial" w:cs="Arial"/>
        </w:rPr>
      </w:pPr>
    </w:p>
    <w:p w14:paraId="16E5B71E" w14:textId="77777777" w:rsidR="00C47E91" w:rsidRPr="00621ABA" w:rsidRDefault="003A651F" w:rsidP="00C47E9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ja-JP"/>
        </w:rPr>
        <w:pict w14:anchorId="60C70C32">
          <v:shape id="_x0000_s1142" type="#_x0000_t136" style="position:absolute;margin-left:444.95pt;margin-top:13.35pt;width:93.8pt;height:66.75pt;z-index:251662336" fillcolor="black">
            <v:shadow color="#868686"/>
            <v:textpath style="font-family:&quot;Arial&quot;;font-size:14pt;v-text-kern:t" trim="t" fitpath="t" string="dienen zur&#10;Identifizierung &#10;eines Bankkontos bzw.&#10;eines Kreditunternehmens"/>
          </v:shape>
        </w:pict>
      </w:r>
      <w:r>
        <w:rPr>
          <w:rFonts w:ascii="Arial" w:hAnsi="Arial" w:cs="Arial"/>
          <w:noProof/>
        </w:rPr>
        <w:pict w14:anchorId="4F2BB98C">
          <v:shape id="_x0000_s1131" type="#_x0000_t136" style="position:absolute;margin-left:318pt;margin-top:2.95pt;width:63.8pt;height:12.85pt;rotation:180;z-index:251651072" fillcolor="#5a5a5a">
            <v:shadow color="#868686"/>
            <v:textpath style="font-family:&quot;Arial&quot;;font-size:12pt;v-text-kern:t" trim="t" fitpath="t" string="Konto"/>
          </v:shape>
        </w:pict>
      </w:r>
    </w:p>
    <w:p w14:paraId="05AEC43B" w14:textId="77777777" w:rsidR="00C47E91" w:rsidRPr="00621ABA" w:rsidRDefault="00C47E91" w:rsidP="00C47E91">
      <w:pPr>
        <w:rPr>
          <w:rFonts w:ascii="Arial" w:hAnsi="Arial" w:cs="Arial"/>
        </w:rPr>
      </w:pPr>
    </w:p>
    <w:p w14:paraId="1CAAC61B" w14:textId="77777777" w:rsidR="00C47E91" w:rsidRPr="00621ABA" w:rsidRDefault="00C47E91" w:rsidP="00C47E91">
      <w:pPr>
        <w:rPr>
          <w:rFonts w:ascii="Arial" w:hAnsi="Arial" w:cs="Arial"/>
        </w:rPr>
      </w:pPr>
    </w:p>
    <w:p w14:paraId="5E7EB5E6" w14:textId="77777777" w:rsidR="00C47E91" w:rsidRPr="00621ABA" w:rsidRDefault="00C47E91" w:rsidP="00C47E91">
      <w:pPr>
        <w:rPr>
          <w:rFonts w:ascii="Arial" w:hAnsi="Arial" w:cs="Arial"/>
        </w:rPr>
      </w:pPr>
    </w:p>
    <w:p w14:paraId="3E152C52" w14:textId="77777777" w:rsidR="00C47E91" w:rsidRPr="00621ABA" w:rsidRDefault="00C47E91" w:rsidP="00C47E91">
      <w:pPr>
        <w:rPr>
          <w:rFonts w:ascii="Arial" w:hAnsi="Arial" w:cs="Arial"/>
          <w:b/>
          <w:color w:val="666699"/>
        </w:rPr>
      </w:pPr>
    </w:p>
    <w:p w14:paraId="4D52119E" w14:textId="77777777" w:rsidR="00C47E91" w:rsidRDefault="00C47E91" w:rsidP="00C47E91">
      <w:pPr>
        <w:rPr>
          <w:rFonts w:ascii="Arial" w:hAnsi="Arial" w:cs="Arial"/>
        </w:rPr>
      </w:pPr>
    </w:p>
    <w:p w14:paraId="607AAD58" w14:textId="77777777" w:rsidR="00C47E91" w:rsidRPr="00A22D58" w:rsidRDefault="00C47E91" w:rsidP="00C47E91"/>
    <w:sectPr w:rsidR="00C47E91" w:rsidRPr="00A22D58" w:rsidSect="001862B7">
      <w:headerReference w:type="default" r:id="rId14"/>
      <w:footerReference w:type="even" r:id="rId15"/>
      <w:footerReference w:type="default" r:id="rId16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9CB8E" w14:textId="77777777" w:rsidR="00D149A2" w:rsidRDefault="00D149A2">
      <w:r>
        <w:separator/>
      </w:r>
    </w:p>
  </w:endnote>
  <w:endnote w:type="continuationSeparator" w:id="0">
    <w:p w14:paraId="63DCECD4" w14:textId="77777777" w:rsidR="00D149A2" w:rsidRDefault="00D1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83C53" w14:textId="77777777" w:rsidR="00C47E91" w:rsidRDefault="00C47E91" w:rsidP="00D55CC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EBF0D87" w14:textId="77777777" w:rsidR="00C47E91" w:rsidRDefault="00C47E91" w:rsidP="00D55CC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699A8" w14:textId="77777777" w:rsidR="00C47E91" w:rsidRDefault="00C47E91" w:rsidP="00D55CC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D2783">
      <w:rPr>
        <w:rStyle w:val="Seitenzahl"/>
        <w:noProof/>
      </w:rPr>
      <w:t>1</w:t>
    </w:r>
    <w:r>
      <w:rPr>
        <w:rStyle w:val="Seitenzahl"/>
      </w:rPr>
      <w:fldChar w:fldCharType="end"/>
    </w:r>
  </w:p>
  <w:p w14:paraId="1CC1B2A7" w14:textId="77777777" w:rsidR="00C47E91" w:rsidRPr="005114FD" w:rsidRDefault="00C47E91" w:rsidP="009E7D68">
    <w:pPr>
      <w:pStyle w:val="Fuzeile"/>
      <w:ind w:right="360"/>
    </w:pPr>
    <w:r>
      <w:rPr>
        <w:rFonts w:ascii="Arial" w:hAnsi="Arial" w:cs="Arial"/>
        <w:color w:val="000000"/>
      </w:rPr>
      <w:t>© Veritas-Verlag, Geoprofi 1. Lehrermaterialien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C2E57" w14:textId="77777777" w:rsidR="00393B4A" w:rsidRDefault="00393B4A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27A16" w14:textId="77777777" w:rsidR="00002DBD" w:rsidRDefault="00002DBD" w:rsidP="00D55CC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0E27FDA" w14:textId="77777777" w:rsidR="00002DBD" w:rsidRDefault="00002DBD" w:rsidP="00D55CC1">
    <w:pPr>
      <w:pStyle w:val="Fuzeile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6266B" w14:textId="77777777" w:rsidR="00002DBD" w:rsidRPr="005114FD" w:rsidRDefault="00002DBD" w:rsidP="00FE3B33">
    <w:pPr>
      <w:pStyle w:val="Fuzeile"/>
      <w:ind w:right="360"/>
    </w:pPr>
    <w:r>
      <w:rPr>
        <w:rFonts w:ascii="Arial" w:hAnsi="Arial" w:cs="Arial"/>
        <w:color w:val="000000"/>
      </w:rPr>
      <w:t xml:space="preserve">© Veritas-Verlag, Geoprofi </w:t>
    </w:r>
    <w:r w:rsidR="00F6351C">
      <w:rPr>
        <w:rFonts w:ascii="Arial" w:hAnsi="Arial" w:cs="Arial"/>
        <w:color w:val="000000"/>
      </w:rPr>
      <w:t>2</w:t>
    </w:r>
    <w:r>
      <w:rPr>
        <w:rFonts w:ascii="Arial" w:hAnsi="Arial" w:cs="Arial"/>
        <w:color w:val="000000"/>
      </w:rPr>
      <w:t>. Lehrermaterialien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33A91" w14:textId="77777777" w:rsidR="00D149A2" w:rsidRDefault="00D149A2">
      <w:r>
        <w:separator/>
      </w:r>
    </w:p>
  </w:footnote>
  <w:footnote w:type="continuationSeparator" w:id="0">
    <w:p w14:paraId="5B8CEBF8" w14:textId="77777777" w:rsidR="00D149A2" w:rsidRDefault="00D14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8B381" w14:textId="77777777" w:rsidR="00393B4A" w:rsidRDefault="00393B4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64D03" w14:textId="77777777" w:rsidR="00C47E91" w:rsidRDefault="00C47E91" w:rsidP="009E7D68">
    <w:pPr>
      <w:pStyle w:val="Kopfzeile"/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70C535D1" w14:textId="1666989B" w:rsidR="00C47E91" w:rsidRPr="00734316" w:rsidRDefault="00393B4A" w:rsidP="00393B4A">
    <w:pPr>
      <w:pStyle w:val="Formatvorlage1"/>
      <w:pBdr>
        <w:bottom w:val="single" w:sz="4" w:space="1" w:color="auto"/>
      </w:pBdr>
      <w:spacing w:after="0" w:line="276" w:lineRule="auto"/>
      <w:rPr>
        <w:sz w:val="24"/>
        <w:szCs w:val="24"/>
      </w:rPr>
    </w:pPr>
    <w:r w:rsidRPr="00393B4A">
      <w:rPr>
        <w:sz w:val="24"/>
        <w:szCs w:val="24"/>
      </w:rPr>
      <w:t xml:space="preserve">LERNBUFFET ZU KAPITEL </w:t>
    </w:r>
    <w:r w:rsidR="003A651F">
      <w:rPr>
        <w:sz w:val="24"/>
        <w:szCs w:val="24"/>
      </w:rPr>
      <w:t>4-6</w:t>
    </w:r>
    <w:r w:rsidRPr="00393B4A">
      <w:rPr>
        <w:sz w:val="24"/>
        <w:szCs w:val="24"/>
      </w:rPr>
      <w:t>: WIRTSCHAFT – PRODUKTION – HANDEL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B5E35" w14:textId="77777777" w:rsidR="00393B4A" w:rsidRDefault="00393B4A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A50B9" w14:textId="77777777" w:rsidR="00002DBD" w:rsidRDefault="00002DBD" w:rsidP="005644D2">
    <w:pPr>
      <w:pStyle w:val="Kopfzeile"/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7F27BC98" w14:textId="160715ED" w:rsidR="00002DBD" w:rsidRPr="00734316" w:rsidRDefault="0004573F" w:rsidP="006A7229">
    <w:pPr>
      <w:pStyle w:val="Formatvorlage1"/>
      <w:pBdr>
        <w:bottom w:val="single" w:sz="4" w:space="1" w:color="auto"/>
      </w:pBdr>
      <w:spacing w:after="0" w:line="276" w:lineRule="auto"/>
      <w:rPr>
        <w:sz w:val="24"/>
        <w:szCs w:val="24"/>
      </w:rPr>
    </w:pPr>
    <w:r>
      <w:rPr>
        <w:sz w:val="24"/>
        <w:szCs w:val="24"/>
      </w:rPr>
      <w:t>LERNBUFFET</w:t>
    </w:r>
    <w:r w:rsidRPr="00734316">
      <w:rPr>
        <w:sz w:val="24"/>
        <w:szCs w:val="24"/>
      </w:rPr>
      <w:t xml:space="preserve"> ZU KAPITEL </w:t>
    </w:r>
    <w:r>
      <w:rPr>
        <w:sz w:val="24"/>
        <w:szCs w:val="24"/>
      </w:rPr>
      <w:t>6: Waren – Einkauf – GelD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7EC32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368E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76C1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D1E58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0200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AEE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729B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3EB4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B0C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10C3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272166"/>
    <w:multiLevelType w:val="hybridMultilevel"/>
    <w:tmpl w:val="7A3482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F5BEE"/>
    <w:multiLevelType w:val="hybridMultilevel"/>
    <w:tmpl w:val="BC1AA4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D91200"/>
    <w:multiLevelType w:val="hybridMultilevel"/>
    <w:tmpl w:val="5768A0F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A57312"/>
    <w:multiLevelType w:val="hybridMultilevel"/>
    <w:tmpl w:val="73F03BE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947588">
    <w:abstractNumId w:val="13"/>
  </w:num>
  <w:num w:numId="2" w16cid:durableId="1882858306">
    <w:abstractNumId w:val="10"/>
  </w:num>
  <w:num w:numId="3" w16cid:durableId="1981181996">
    <w:abstractNumId w:val="12"/>
  </w:num>
  <w:num w:numId="4" w16cid:durableId="1357923669">
    <w:abstractNumId w:val="4"/>
  </w:num>
  <w:num w:numId="5" w16cid:durableId="1572696908">
    <w:abstractNumId w:val="5"/>
  </w:num>
  <w:num w:numId="6" w16cid:durableId="641619987">
    <w:abstractNumId w:val="6"/>
  </w:num>
  <w:num w:numId="7" w16cid:durableId="331641837">
    <w:abstractNumId w:val="7"/>
  </w:num>
  <w:num w:numId="8" w16cid:durableId="1433165387">
    <w:abstractNumId w:val="9"/>
  </w:num>
  <w:num w:numId="9" w16cid:durableId="222180179">
    <w:abstractNumId w:val="8"/>
  </w:num>
  <w:num w:numId="10" w16cid:durableId="845826974">
    <w:abstractNumId w:val="3"/>
  </w:num>
  <w:num w:numId="11" w16cid:durableId="1944413432">
    <w:abstractNumId w:val="2"/>
  </w:num>
  <w:num w:numId="12" w16cid:durableId="1886866807">
    <w:abstractNumId w:val="1"/>
  </w:num>
  <w:num w:numId="13" w16cid:durableId="1409187362">
    <w:abstractNumId w:val="0"/>
  </w:num>
  <w:num w:numId="14" w16cid:durableId="161819691">
    <w:abstractNumId w:val="11"/>
  </w:num>
  <w:num w:numId="15" w16cid:durableId="457837912">
    <w:abstractNumId w:val="15"/>
  </w:num>
  <w:num w:numId="16" w16cid:durableId="15838287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02DBD"/>
    <w:rsid w:val="0004573F"/>
    <w:rsid w:val="000C5455"/>
    <w:rsid w:val="00103CB4"/>
    <w:rsid w:val="0011069D"/>
    <w:rsid w:val="00110C03"/>
    <w:rsid w:val="00110F9D"/>
    <w:rsid w:val="00112323"/>
    <w:rsid w:val="001208AF"/>
    <w:rsid w:val="001471EE"/>
    <w:rsid w:val="00150F99"/>
    <w:rsid w:val="001558B5"/>
    <w:rsid w:val="00162D62"/>
    <w:rsid w:val="001862B7"/>
    <w:rsid w:val="00192A08"/>
    <w:rsid w:val="00195E85"/>
    <w:rsid w:val="00196CBA"/>
    <w:rsid w:val="001C7338"/>
    <w:rsid w:val="001E3ECB"/>
    <w:rsid w:val="001E6F7E"/>
    <w:rsid w:val="001F4359"/>
    <w:rsid w:val="0021705D"/>
    <w:rsid w:val="00222067"/>
    <w:rsid w:val="00240C1D"/>
    <w:rsid w:val="0024435F"/>
    <w:rsid w:val="00294EE4"/>
    <w:rsid w:val="002A1580"/>
    <w:rsid w:val="002D5900"/>
    <w:rsid w:val="002E590E"/>
    <w:rsid w:val="002E7BB4"/>
    <w:rsid w:val="00345E38"/>
    <w:rsid w:val="00365E0F"/>
    <w:rsid w:val="00393B4A"/>
    <w:rsid w:val="00395580"/>
    <w:rsid w:val="003A651F"/>
    <w:rsid w:val="003B4AAC"/>
    <w:rsid w:val="003C5E57"/>
    <w:rsid w:val="003E4FF8"/>
    <w:rsid w:val="00405205"/>
    <w:rsid w:val="00411016"/>
    <w:rsid w:val="00414F20"/>
    <w:rsid w:val="004164AB"/>
    <w:rsid w:val="00425509"/>
    <w:rsid w:val="00427947"/>
    <w:rsid w:val="0043790A"/>
    <w:rsid w:val="00437A6B"/>
    <w:rsid w:val="004422F4"/>
    <w:rsid w:val="004654B7"/>
    <w:rsid w:val="00465532"/>
    <w:rsid w:val="00470784"/>
    <w:rsid w:val="00476FEF"/>
    <w:rsid w:val="00494018"/>
    <w:rsid w:val="004C230C"/>
    <w:rsid w:val="004E5CFE"/>
    <w:rsid w:val="004F07AB"/>
    <w:rsid w:val="004F7DA0"/>
    <w:rsid w:val="005114FD"/>
    <w:rsid w:val="00534A77"/>
    <w:rsid w:val="0053598A"/>
    <w:rsid w:val="00536173"/>
    <w:rsid w:val="005520A3"/>
    <w:rsid w:val="005644D2"/>
    <w:rsid w:val="00570189"/>
    <w:rsid w:val="00583303"/>
    <w:rsid w:val="005859C0"/>
    <w:rsid w:val="005A0246"/>
    <w:rsid w:val="005E69E0"/>
    <w:rsid w:val="006010B6"/>
    <w:rsid w:val="00601B95"/>
    <w:rsid w:val="00657E3A"/>
    <w:rsid w:val="006A7229"/>
    <w:rsid w:val="006E1098"/>
    <w:rsid w:val="006E3E59"/>
    <w:rsid w:val="006F2204"/>
    <w:rsid w:val="006F51E4"/>
    <w:rsid w:val="006F5D36"/>
    <w:rsid w:val="006F6A4D"/>
    <w:rsid w:val="00702C19"/>
    <w:rsid w:val="00712AAB"/>
    <w:rsid w:val="00726D99"/>
    <w:rsid w:val="00743BED"/>
    <w:rsid w:val="00767300"/>
    <w:rsid w:val="00777524"/>
    <w:rsid w:val="00783A15"/>
    <w:rsid w:val="007D23C6"/>
    <w:rsid w:val="007E3158"/>
    <w:rsid w:val="00804B77"/>
    <w:rsid w:val="008050D4"/>
    <w:rsid w:val="00817F2F"/>
    <w:rsid w:val="00821D82"/>
    <w:rsid w:val="008302AF"/>
    <w:rsid w:val="00836747"/>
    <w:rsid w:val="00837D42"/>
    <w:rsid w:val="00840555"/>
    <w:rsid w:val="00864A29"/>
    <w:rsid w:val="008935D7"/>
    <w:rsid w:val="008B1A27"/>
    <w:rsid w:val="008D4509"/>
    <w:rsid w:val="00902526"/>
    <w:rsid w:val="00905D00"/>
    <w:rsid w:val="0091136E"/>
    <w:rsid w:val="00912671"/>
    <w:rsid w:val="00916DC7"/>
    <w:rsid w:val="009261D0"/>
    <w:rsid w:val="009479A6"/>
    <w:rsid w:val="0095596B"/>
    <w:rsid w:val="0098020A"/>
    <w:rsid w:val="00997B35"/>
    <w:rsid w:val="009B6D02"/>
    <w:rsid w:val="009C289E"/>
    <w:rsid w:val="009C2D48"/>
    <w:rsid w:val="009E0D37"/>
    <w:rsid w:val="009E7D68"/>
    <w:rsid w:val="009F2808"/>
    <w:rsid w:val="009F6BD1"/>
    <w:rsid w:val="00A01CF7"/>
    <w:rsid w:val="00A05D69"/>
    <w:rsid w:val="00A147E2"/>
    <w:rsid w:val="00A6507D"/>
    <w:rsid w:val="00A7047F"/>
    <w:rsid w:val="00A72B78"/>
    <w:rsid w:val="00A8429A"/>
    <w:rsid w:val="00A975F1"/>
    <w:rsid w:val="00AC16D1"/>
    <w:rsid w:val="00B06905"/>
    <w:rsid w:val="00B341C3"/>
    <w:rsid w:val="00B35AAC"/>
    <w:rsid w:val="00B6154E"/>
    <w:rsid w:val="00B730E6"/>
    <w:rsid w:val="00B7630A"/>
    <w:rsid w:val="00B80E68"/>
    <w:rsid w:val="00B93673"/>
    <w:rsid w:val="00BA01B3"/>
    <w:rsid w:val="00BA5C5C"/>
    <w:rsid w:val="00BA5F9C"/>
    <w:rsid w:val="00BC23ED"/>
    <w:rsid w:val="00C14FD2"/>
    <w:rsid w:val="00C25673"/>
    <w:rsid w:val="00C338BB"/>
    <w:rsid w:val="00C45400"/>
    <w:rsid w:val="00C47E91"/>
    <w:rsid w:val="00C5047A"/>
    <w:rsid w:val="00C84B49"/>
    <w:rsid w:val="00CA4C65"/>
    <w:rsid w:val="00CD5752"/>
    <w:rsid w:val="00CD7D49"/>
    <w:rsid w:val="00D01A6B"/>
    <w:rsid w:val="00D11E55"/>
    <w:rsid w:val="00D149A2"/>
    <w:rsid w:val="00D558C2"/>
    <w:rsid w:val="00D55CC1"/>
    <w:rsid w:val="00D55EB8"/>
    <w:rsid w:val="00D60B9B"/>
    <w:rsid w:val="00D6299A"/>
    <w:rsid w:val="00DD2783"/>
    <w:rsid w:val="00DE6A0F"/>
    <w:rsid w:val="00E33CF1"/>
    <w:rsid w:val="00E5443E"/>
    <w:rsid w:val="00E62C1D"/>
    <w:rsid w:val="00E804FE"/>
    <w:rsid w:val="00E8559E"/>
    <w:rsid w:val="00E92AC1"/>
    <w:rsid w:val="00E94828"/>
    <w:rsid w:val="00EA3A5D"/>
    <w:rsid w:val="00EC0BFC"/>
    <w:rsid w:val="00EC6CAA"/>
    <w:rsid w:val="00ED5927"/>
    <w:rsid w:val="00EF07EA"/>
    <w:rsid w:val="00F00505"/>
    <w:rsid w:val="00F03397"/>
    <w:rsid w:val="00F6351C"/>
    <w:rsid w:val="00F643FB"/>
    <w:rsid w:val="00F7767C"/>
    <w:rsid w:val="00F86D34"/>
    <w:rsid w:val="00FA237A"/>
    <w:rsid w:val="00FA2640"/>
    <w:rsid w:val="00FA2796"/>
    <w:rsid w:val="00FC2C3B"/>
    <w:rsid w:val="00FD4AC9"/>
    <w:rsid w:val="00FE3B33"/>
    <w:rsid w:val="00FE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3"/>
    <o:shapelayout v:ext="edit">
      <o:idmap v:ext="edit" data="1"/>
    </o:shapelayout>
  </w:shapeDefaults>
  <w:decimalSymbol w:val=","/>
  <w:listSeparator w:val=";"/>
  <w14:docId w14:val="5DF61B00"/>
  <w15:chartTrackingRefBased/>
  <w15:docId w15:val="{07419D3E-549D-42D0-A112-B4A93F4C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96CBA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702C19"/>
    <w:pPr>
      <w:jc w:val="center"/>
    </w:pPr>
    <w:rPr>
      <w:caps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702C19"/>
  </w:style>
  <w:style w:type="paragraph" w:customStyle="1" w:styleId="veritasflietextfett">
    <w:name w:val="veritas fließtext fett"/>
    <w:basedOn w:val="Standard"/>
    <w:autoRedefine/>
    <w:rsid w:val="00B80E68"/>
    <w:rPr>
      <w:rFonts w:ascii="Arial" w:hAnsi="Arial" w:cs="Arial"/>
      <w:b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paragraph" w:customStyle="1" w:styleId="Formatvorlage3">
    <w:name w:val="Formatvorlage3"/>
    <w:basedOn w:val="veritasberschrift2"/>
    <w:autoRedefine/>
    <w:rsid w:val="00C5047A"/>
    <w:rPr>
      <w:sz w:val="24"/>
      <w:szCs w:val="24"/>
    </w:rPr>
  </w:style>
  <w:style w:type="paragraph" w:styleId="Sprechblasentext">
    <w:name w:val="Balloon Text"/>
    <w:basedOn w:val="Standard"/>
    <w:semiHidden/>
    <w:rsid w:val="00DE6A0F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semiHidden/>
    <w:rsid w:val="00DE6A0F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DE6A0F"/>
    <w:rPr>
      <w:b/>
      <w:bCs/>
    </w:rPr>
  </w:style>
  <w:style w:type="paragraph" w:customStyle="1" w:styleId="Formatvorlageflietext">
    <w:name w:val="Formatvorlage fließtext"/>
    <w:basedOn w:val="veritasflietextfett"/>
    <w:autoRedefine/>
    <w:rsid w:val="00192A08"/>
    <w:rPr>
      <w:b w:val="0"/>
    </w:rPr>
  </w:style>
  <w:style w:type="character" w:customStyle="1" w:styleId="KopfzeileZchn">
    <w:name w:val="Kopfzeile Zchn"/>
    <w:link w:val="Kopfzeile"/>
    <w:rsid w:val="00150F9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ERITAS\geosek%201\Zusatzmaterialien%20juli%202010\Formatvorlage%20Zusatzmaterialien%20Freiarbei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Formatvorlage Zusatzmaterialien Freiarbeit</Template>
  <TotalTime>0</TotalTime>
  <Pages>2</Pages>
  <Words>57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HIMMELSRICHTUNGEN PFEILE</vt:lpstr>
    </vt:vector>
  </TitlesOfParts>
  <Company>MOLDAN Baustoffe GmbH &amp; CoKG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cp:lastPrinted>2010-10-20T08:30:00Z</cp:lastPrinted>
  <dcterms:created xsi:type="dcterms:W3CDTF">2019-04-21T07:48:00Z</dcterms:created>
  <dcterms:modified xsi:type="dcterms:W3CDTF">2024-04-16T13:13:00Z</dcterms:modified>
</cp:coreProperties>
</file>