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15AD4B0D" w:rsidR="00AE2D7F" w:rsidRDefault="005E0E80" w:rsidP="00D73489">
      <w:pPr>
        <w:pStyle w:val="vUe1"/>
      </w:pPr>
      <w:r>
        <w:t>Beeinflussung der Reaktionsgeschwindigkeit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3362"/>
        <w:gridCol w:w="3352"/>
      </w:tblGrid>
      <w:tr w:rsidR="00D73489" w14:paraId="27C0252B" w14:textId="77777777" w:rsidTr="002F4655">
        <w:trPr>
          <w:trHeight w:val="454"/>
        </w:trPr>
        <w:tc>
          <w:tcPr>
            <w:tcW w:w="2348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4" w:type="dxa"/>
            <w:gridSpan w:val="2"/>
            <w:vAlign w:val="center"/>
          </w:tcPr>
          <w:p w14:paraId="3D600582" w14:textId="11F01926" w:rsidR="00D73489" w:rsidRDefault="005E0E80" w:rsidP="00BC1369">
            <w:pPr>
              <w:pStyle w:val="vGrundschrift"/>
            </w:pPr>
            <w:r w:rsidRPr="005E0E80">
              <w:t>Wie kann eine Reaktion schneller ablaufen?</w:t>
            </w:r>
          </w:p>
        </w:tc>
      </w:tr>
      <w:tr w:rsidR="00D73489" w14:paraId="3F1A7F80" w14:textId="77777777" w:rsidTr="002F4655">
        <w:trPr>
          <w:trHeight w:val="454"/>
        </w:trPr>
        <w:tc>
          <w:tcPr>
            <w:tcW w:w="2348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14" w:type="dxa"/>
            <w:gridSpan w:val="2"/>
            <w:vAlign w:val="center"/>
          </w:tcPr>
          <w:p w14:paraId="782F0688" w14:textId="41DE21D2" w:rsidR="00D73489" w:rsidRDefault="005E0E80" w:rsidP="00BC1369">
            <w:pPr>
              <w:pStyle w:val="vGrundschrift"/>
            </w:pPr>
            <w:r w:rsidRPr="005E0E80">
              <w:t>Reaktionsgeschwindigkeit</w:t>
            </w:r>
          </w:p>
        </w:tc>
      </w:tr>
      <w:tr w:rsidR="00D73489" w14:paraId="7E510DAC" w14:textId="77777777" w:rsidTr="002F4655">
        <w:trPr>
          <w:trHeight w:val="454"/>
        </w:trPr>
        <w:tc>
          <w:tcPr>
            <w:tcW w:w="2348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4" w:type="dxa"/>
            <w:gridSpan w:val="2"/>
            <w:vAlign w:val="center"/>
          </w:tcPr>
          <w:p w14:paraId="1355EF16" w14:textId="7D199477" w:rsidR="005E0E80" w:rsidRDefault="005E0E80" w:rsidP="005E0E80">
            <w:pPr>
              <w:pStyle w:val="vGrundschrift"/>
            </w:pPr>
            <w:r>
              <w:t>Waage (0,01</w:t>
            </w:r>
            <w:r w:rsidR="00020849">
              <w:t xml:space="preserve"> </w:t>
            </w:r>
            <w:r>
              <w:t>g)</w:t>
            </w:r>
          </w:p>
          <w:p w14:paraId="62C1E08D" w14:textId="77777777" w:rsidR="005E0E80" w:rsidRDefault="005E0E80" w:rsidP="005E0E80">
            <w:pPr>
              <w:pStyle w:val="vGrundschrift"/>
            </w:pPr>
            <w:r>
              <w:t xml:space="preserve">kleines Becherglas (ca. 50 </w:t>
            </w:r>
            <w:proofErr w:type="spellStart"/>
            <w:r>
              <w:t>mL</w:t>
            </w:r>
            <w:proofErr w:type="spellEnd"/>
            <w:r>
              <w:t>)</w:t>
            </w:r>
          </w:p>
          <w:p w14:paraId="42D07EF4" w14:textId="77777777" w:rsidR="005E0E80" w:rsidRDefault="005E0E80" w:rsidP="005E0E80">
            <w:pPr>
              <w:pStyle w:val="vGrundschrift"/>
            </w:pPr>
            <w:r>
              <w:t>2 Reagenzgläser</w:t>
            </w:r>
          </w:p>
          <w:p w14:paraId="53A32889" w14:textId="77777777" w:rsidR="005E0E80" w:rsidRDefault="005E0E80" w:rsidP="005E0E80">
            <w:pPr>
              <w:pStyle w:val="vGrundschrift"/>
            </w:pPr>
            <w:proofErr w:type="spellStart"/>
            <w:r>
              <w:t>Reagenzglasgestell</w:t>
            </w:r>
            <w:proofErr w:type="spellEnd"/>
          </w:p>
          <w:p w14:paraId="3556FE11" w14:textId="77777777" w:rsidR="005E0E80" w:rsidRDefault="005E0E80" w:rsidP="005E0E80">
            <w:pPr>
              <w:pStyle w:val="vGrundschrift"/>
            </w:pPr>
            <w:r>
              <w:t xml:space="preserve">Messzylinder 10 </w:t>
            </w:r>
            <w:proofErr w:type="spellStart"/>
            <w:r>
              <w:t>mL</w:t>
            </w:r>
            <w:proofErr w:type="spellEnd"/>
          </w:p>
          <w:p w14:paraId="655D9409" w14:textId="77777777" w:rsidR="005E0E80" w:rsidRDefault="005E0E80" w:rsidP="005E0E80">
            <w:pPr>
              <w:pStyle w:val="vGrundschrift"/>
            </w:pPr>
            <w:r>
              <w:t>Spatel</w:t>
            </w:r>
          </w:p>
          <w:p w14:paraId="111C1B54" w14:textId="52051082" w:rsidR="00D73489" w:rsidRDefault="005E0E80" w:rsidP="005E0E80">
            <w:pPr>
              <w:pStyle w:val="vGrundschrift"/>
            </w:pPr>
            <w:r>
              <w:t>Stoppuhr</w:t>
            </w:r>
          </w:p>
        </w:tc>
      </w:tr>
      <w:tr w:rsidR="00D73489" w14:paraId="72EE3CE3" w14:textId="77777777" w:rsidTr="002F4655">
        <w:trPr>
          <w:trHeight w:val="454"/>
        </w:trPr>
        <w:tc>
          <w:tcPr>
            <w:tcW w:w="9062" w:type="dxa"/>
            <w:gridSpan w:val="3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2F4655">
        <w:trPr>
          <w:trHeight w:val="454"/>
        </w:trPr>
        <w:tc>
          <w:tcPr>
            <w:tcW w:w="2348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62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2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7EAF6B10" w14:textId="77777777" w:rsidTr="002F4655">
        <w:trPr>
          <w:trHeight w:val="454"/>
        </w:trPr>
        <w:tc>
          <w:tcPr>
            <w:tcW w:w="2348" w:type="dxa"/>
            <w:vMerge/>
            <w:vAlign w:val="center"/>
          </w:tcPr>
          <w:p w14:paraId="730D802A" w14:textId="77777777" w:rsidR="00237DC3" w:rsidRDefault="00237DC3" w:rsidP="00BC1369">
            <w:pPr>
              <w:pStyle w:val="vGrundschrift"/>
            </w:pPr>
          </w:p>
        </w:tc>
        <w:tc>
          <w:tcPr>
            <w:tcW w:w="3362" w:type="dxa"/>
            <w:vAlign w:val="center"/>
          </w:tcPr>
          <w:p w14:paraId="16CC564F" w14:textId="288E2673" w:rsidR="005E0E80" w:rsidRPr="0078454B" w:rsidRDefault="005E0E80" w:rsidP="002F4655">
            <w:pPr>
              <w:pStyle w:val="vGrundschrift"/>
              <w:spacing w:before="240" w:after="240"/>
            </w:pPr>
            <w:r w:rsidRPr="0078454B">
              <w:t xml:space="preserve">Salzsäure, HCl, c ~ 0,1 </w:t>
            </w:r>
            <w:proofErr w:type="spellStart"/>
            <w:r w:rsidRPr="0078454B">
              <w:t>mol</w:t>
            </w:r>
            <w:proofErr w:type="spellEnd"/>
            <w:r w:rsidRPr="0078454B">
              <w:t>/L</w:t>
            </w:r>
            <w:r w:rsidR="0078454B" w:rsidRPr="0078454B">
              <w:t xml:space="preserve"> </w:t>
            </w:r>
          </w:p>
          <w:p w14:paraId="3817E519" w14:textId="77777777" w:rsidR="005E0E80" w:rsidRDefault="005E0E80" w:rsidP="002F4655">
            <w:pPr>
              <w:pStyle w:val="vGrundschrift"/>
              <w:spacing w:before="240" w:after="240"/>
            </w:pPr>
            <w:r>
              <w:t>Kalkstücke (Marmorkies) CaCO</w:t>
            </w:r>
            <w:r w:rsidRPr="005E0E80">
              <w:rPr>
                <w:vertAlign w:val="subscript"/>
              </w:rPr>
              <w:t>3</w:t>
            </w:r>
          </w:p>
          <w:p w14:paraId="67FAAF96" w14:textId="07BCC61A" w:rsidR="00237DC3" w:rsidRDefault="005E0E80" w:rsidP="002F4655">
            <w:pPr>
              <w:pStyle w:val="vGrundschrift"/>
              <w:spacing w:before="240" w:after="240"/>
            </w:pPr>
            <w:r>
              <w:t>Kalkpulver CaCO</w:t>
            </w:r>
            <w:r w:rsidRPr="005E0E80">
              <w:rPr>
                <w:vertAlign w:val="subscript"/>
              </w:rPr>
              <w:t>3</w:t>
            </w:r>
          </w:p>
        </w:tc>
        <w:tc>
          <w:tcPr>
            <w:tcW w:w="3352" w:type="dxa"/>
            <w:vAlign w:val="center"/>
          </w:tcPr>
          <w:p w14:paraId="5E37FDEC" w14:textId="71BAF583" w:rsidR="00BE6904" w:rsidRDefault="00BE6904" w:rsidP="00BE6904">
            <w:pPr>
              <w:rPr>
                <w:rFonts w:ascii="Myriad Pro" w:hAnsi="Myriad Pro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45FF982" wp14:editId="359A5FB7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-147320</wp:posOffset>
                  </wp:positionV>
                  <wp:extent cx="360045" cy="360045"/>
                  <wp:effectExtent l="0" t="0" r="1905" b="1905"/>
                  <wp:wrapNone/>
                  <wp:docPr id="9" name="Grafik 9" descr="Ein Bild, das Text, Schild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Ein Bild, das Text, Schild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40F3A61A" wp14:editId="2C698798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-137795</wp:posOffset>
                  </wp:positionV>
                  <wp:extent cx="360045" cy="360045"/>
                  <wp:effectExtent l="0" t="0" r="1905" b="1905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66C4C9" w14:textId="09955FA7" w:rsidR="00BE6904" w:rsidRDefault="00BE6904" w:rsidP="00BE6904">
            <w:pPr>
              <w:rPr>
                <w:rFonts w:ascii="Myriad Pro" w:hAnsi="Myriad Pro"/>
                <w:sz w:val="4"/>
                <w:szCs w:val="4"/>
              </w:rPr>
            </w:pPr>
          </w:p>
          <w:p w14:paraId="42834E4D" w14:textId="77777777" w:rsidR="00BE6904" w:rsidRDefault="00BE6904" w:rsidP="00BE6904">
            <w:pPr>
              <w:rPr>
                <w:rFonts w:ascii="Myriad Pro" w:hAnsi="Myriad Pro"/>
                <w:sz w:val="4"/>
                <w:szCs w:val="4"/>
              </w:rPr>
            </w:pPr>
          </w:p>
          <w:p w14:paraId="1A983208" w14:textId="77777777" w:rsidR="00BE6904" w:rsidRDefault="00BE6904" w:rsidP="00BE6904">
            <w:pPr>
              <w:rPr>
                <w:rFonts w:ascii="Myriad Pro" w:hAnsi="Myriad Pro"/>
                <w:sz w:val="4"/>
                <w:szCs w:val="4"/>
              </w:rPr>
            </w:pPr>
          </w:p>
          <w:p w14:paraId="5BC41CAB" w14:textId="77777777" w:rsidR="00BE6904" w:rsidRDefault="00BE6904" w:rsidP="00BE6904">
            <w:pPr>
              <w:rPr>
                <w:rFonts w:ascii="Myriad Pro" w:hAnsi="Myriad Pro"/>
                <w:sz w:val="4"/>
                <w:szCs w:val="4"/>
              </w:rPr>
            </w:pPr>
          </w:p>
          <w:p w14:paraId="0D8CBC11" w14:textId="77777777" w:rsidR="00BE6904" w:rsidRDefault="00BE6904" w:rsidP="00BE6904">
            <w:pPr>
              <w:rPr>
                <w:rFonts w:ascii="Myriad Pro" w:hAnsi="Myriad Pro"/>
                <w:sz w:val="4"/>
                <w:szCs w:val="4"/>
              </w:rPr>
            </w:pPr>
          </w:p>
          <w:p w14:paraId="6B1799E3" w14:textId="77777777" w:rsidR="00BE6904" w:rsidRDefault="00BE6904" w:rsidP="00BE6904">
            <w:pPr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------</w:t>
            </w:r>
          </w:p>
          <w:p w14:paraId="03777EC6" w14:textId="77777777" w:rsidR="00BE6904" w:rsidRDefault="00BE6904" w:rsidP="00BE6904">
            <w:pPr>
              <w:rPr>
                <w:rFonts w:ascii="Myriad Pro" w:hAnsi="Myriad Pro"/>
                <w:sz w:val="4"/>
                <w:szCs w:val="4"/>
              </w:rPr>
            </w:pPr>
          </w:p>
          <w:p w14:paraId="1A471539" w14:textId="77777777" w:rsidR="00BE6904" w:rsidRDefault="00BE6904" w:rsidP="00BE6904">
            <w:pPr>
              <w:rPr>
                <w:rFonts w:ascii="Myriad Pro" w:hAnsi="Myriad Pro"/>
                <w:sz w:val="4"/>
                <w:szCs w:val="4"/>
              </w:rPr>
            </w:pPr>
          </w:p>
          <w:p w14:paraId="3405F463" w14:textId="77777777" w:rsidR="00BE6904" w:rsidRDefault="00BE6904" w:rsidP="00BE6904">
            <w:pPr>
              <w:rPr>
                <w:rFonts w:ascii="Myriad Pro" w:hAnsi="Myriad Pro"/>
                <w:sz w:val="4"/>
                <w:szCs w:val="4"/>
              </w:rPr>
            </w:pPr>
          </w:p>
          <w:p w14:paraId="637D5B25" w14:textId="77777777" w:rsidR="00BE6904" w:rsidRDefault="00BE6904" w:rsidP="00BE6904">
            <w:pPr>
              <w:rPr>
                <w:rFonts w:ascii="Myriad Pro" w:hAnsi="Myriad Pro"/>
                <w:sz w:val="4"/>
                <w:szCs w:val="4"/>
              </w:rPr>
            </w:pPr>
          </w:p>
          <w:p w14:paraId="5B1E8AD5" w14:textId="77777777" w:rsidR="00BE6904" w:rsidRDefault="00BE6904" w:rsidP="00BE6904">
            <w:pPr>
              <w:rPr>
                <w:rFonts w:ascii="Myriad Pro" w:hAnsi="Myriad Pro"/>
                <w:sz w:val="4"/>
                <w:szCs w:val="4"/>
              </w:rPr>
            </w:pPr>
          </w:p>
          <w:p w14:paraId="3DC0F8E7" w14:textId="77777777" w:rsidR="00BE6904" w:rsidRDefault="00BE6904" w:rsidP="00BE6904">
            <w:pPr>
              <w:rPr>
                <w:rFonts w:ascii="Myriad Pro" w:hAnsi="Myriad Pro"/>
                <w:sz w:val="4"/>
                <w:szCs w:val="4"/>
              </w:rPr>
            </w:pPr>
          </w:p>
          <w:p w14:paraId="2F19827F" w14:textId="77777777" w:rsidR="00BE6904" w:rsidRDefault="00BE6904" w:rsidP="00BE6904">
            <w:pPr>
              <w:rPr>
                <w:rFonts w:ascii="Myriad Pro" w:hAnsi="Myriad Pro"/>
                <w:sz w:val="4"/>
                <w:szCs w:val="4"/>
              </w:rPr>
            </w:pPr>
          </w:p>
          <w:p w14:paraId="172EEFBA" w14:textId="7D176F8B" w:rsidR="00237DC3" w:rsidRPr="0078454B" w:rsidRDefault="00BE6904" w:rsidP="00BE6904">
            <w:pPr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------</w:t>
            </w:r>
          </w:p>
        </w:tc>
      </w:tr>
      <w:tr w:rsidR="00237DC3" w14:paraId="7374794F" w14:textId="77777777" w:rsidTr="002F4655">
        <w:trPr>
          <w:trHeight w:val="4872"/>
        </w:trPr>
        <w:tc>
          <w:tcPr>
            <w:tcW w:w="2348" w:type="dxa"/>
            <w:vAlign w:val="center"/>
          </w:tcPr>
          <w:p w14:paraId="2AAB435E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62" w:type="dxa"/>
          </w:tcPr>
          <w:p w14:paraId="07443F0D" w14:textId="77777777" w:rsidR="00237DC3" w:rsidRDefault="00237DC3" w:rsidP="00B77CAD">
            <w:pPr>
              <w:pStyle w:val="vGrundschrift"/>
            </w:pPr>
            <w:r w:rsidRPr="000D3EAF">
              <w:t>Beschreibung:</w:t>
            </w:r>
          </w:p>
          <w:p w14:paraId="2D859C6A" w14:textId="17074270" w:rsidR="005E0E80" w:rsidRDefault="005E0E80" w:rsidP="005E0E80">
            <w:pPr>
              <w:pStyle w:val="vAufzaehlung"/>
            </w:pPr>
            <w:r>
              <w:t>Gib ein Stück Marmor (Kalkstein), ca. 300 – 400 mg, in das Becherglas und wiege es genau ab.</w:t>
            </w:r>
          </w:p>
          <w:p w14:paraId="79CE6978" w14:textId="0F6F22DF" w:rsidR="005E0E80" w:rsidRDefault="005E0E80" w:rsidP="005E0E80">
            <w:pPr>
              <w:pStyle w:val="vAufzaehlung"/>
            </w:pPr>
            <w:r>
              <w:t xml:space="preserve">Gib es </w:t>
            </w:r>
            <w:r w:rsidR="0028759F">
              <w:t>nun</w:t>
            </w:r>
            <w:r>
              <w:t xml:space="preserve"> in ein Reagenzglas.</w:t>
            </w:r>
          </w:p>
          <w:p w14:paraId="7EB10E0F" w14:textId="49DCDF95" w:rsidR="005E0E80" w:rsidRDefault="005E0E80" w:rsidP="005E0E80">
            <w:pPr>
              <w:pStyle w:val="vAufzaehlung"/>
            </w:pPr>
            <w:r>
              <w:t xml:space="preserve">Wiege </w:t>
            </w:r>
            <w:r w:rsidR="0028759F">
              <w:t>jetzt</w:t>
            </w:r>
            <w:r>
              <w:t xml:space="preserve"> genauso viel Kalkpulver im Becherglas ab und gib es in das andere Reagenzglas. </w:t>
            </w:r>
          </w:p>
          <w:p w14:paraId="5F28E122" w14:textId="35E66181" w:rsidR="00237DC3" w:rsidRDefault="005E0E80" w:rsidP="005E0E80">
            <w:pPr>
              <w:pStyle w:val="vAufzaehlung"/>
            </w:pPr>
            <w:r>
              <w:t>Übergieße das Kalkpulver und das Marmorstück</w:t>
            </w:r>
            <w:r w:rsidR="0028759F">
              <w:t xml:space="preserve"> nacheinander</w:t>
            </w:r>
            <w:r>
              <w:t xml:space="preserve"> mit je 10 </w:t>
            </w:r>
            <w:proofErr w:type="spellStart"/>
            <w:r>
              <w:t>mL</w:t>
            </w:r>
            <w:proofErr w:type="spellEnd"/>
            <w:r>
              <w:t xml:space="preserve"> Salzsäure und stoppe jeweils die Zeit bis zum Ende der Reaktion</w:t>
            </w:r>
          </w:p>
        </w:tc>
        <w:tc>
          <w:tcPr>
            <w:tcW w:w="3352" w:type="dxa"/>
          </w:tcPr>
          <w:p w14:paraId="58C212A4" w14:textId="77777777" w:rsidR="00BE6904" w:rsidRDefault="00BE6904" w:rsidP="00BE6904">
            <w:pPr>
              <w:pStyle w:val="vGrundschrift"/>
              <w:rPr>
                <w:noProof/>
              </w:rPr>
            </w:pPr>
            <w:r>
              <w:t>Versuchsaufbau:</w:t>
            </w:r>
            <w:r>
              <w:rPr>
                <w:noProof/>
              </w:rPr>
              <w:t xml:space="preserve"> </w:t>
            </w:r>
          </w:p>
          <w:p w14:paraId="28520F8C" w14:textId="780F9650" w:rsidR="00BE6904" w:rsidRDefault="00BE6904" w:rsidP="00BE6904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74996D1A" wp14:editId="48144442">
                  <wp:simplePos x="0" y="0"/>
                  <wp:positionH relativeFrom="column">
                    <wp:posOffset>13611</wp:posOffset>
                  </wp:positionH>
                  <wp:positionV relativeFrom="paragraph">
                    <wp:posOffset>30480</wp:posOffset>
                  </wp:positionV>
                  <wp:extent cx="981793" cy="1475740"/>
                  <wp:effectExtent l="0" t="0" r="8890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93" cy="1475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2B2BE6" w14:textId="77777777" w:rsidR="00BE6904" w:rsidRDefault="00BE6904" w:rsidP="00BE6904">
            <w:pPr>
              <w:pStyle w:val="vGrundschrift"/>
            </w:pPr>
          </w:p>
          <w:p w14:paraId="663FFFAD" w14:textId="77777777" w:rsidR="00BE6904" w:rsidRDefault="00BE6904" w:rsidP="00BE6904">
            <w:pPr>
              <w:pStyle w:val="vGrundschrift"/>
              <w:rPr>
                <w:noProof/>
              </w:rPr>
            </w:pPr>
          </w:p>
          <w:p w14:paraId="40408A0E" w14:textId="77777777" w:rsidR="00BE6904" w:rsidRDefault="00BE6904" w:rsidP="00BE6904">
            <w:pPr>
              <w:pStyle w:val="vGrundschrift"/>
              <w:rPr>
                <w:noProof/>
              </w:rPr>
            </w:pPr>
          </w:p>
          <w:p w14:paraId="06FD1EBF" w14:textId="77777777" w:rsidR="00BE6904" w:rsidRDefault="00BE6904" w:rsidP="00BE6904">
            <w:pPr>
              <w:pStyle w:val="vGrundschrift"/>
              <w:rPr>
                <w:noProof/>
              </w:rPr>
            </w:pPr>
          </w:p>
          <w:p w14:paraId="379128D4" w14:textId="77777777" w:rsidR="00BE6904" w:rsidRDefault="00BE6904" w:rsidP="00BE6904">
            <w:pPr>
              <w:pStyle w:val="vGrundschrift"/>
              <w:rPr>
                <w:noProof/>
              </w:rPr>
            </w:pPr>
          </w:p>
          <w:p w14:paraId="56D823A2" w14:textId="77777777" w:rsidR="00BE6904" w:rsidRDefault="00BE6904" w:rsidP="00BE6904">
            <w:pPr>
              <w:pStyle w:val="vGrundschrift"/>
              <w:rPr>
                <w:noProof/>
              </w:rPr>
            </w:pPr>
          </w:p>
          <w:p w14:paraId="3CDBD6CB" w14:textId="09067A72" w:rsidR="00BE6904" w:rsidRDefault="00CC5F94" w:rsidP="00BE6904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1741F789" wp14:editId="589412CC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139700</wp:posOffset>
                  </wp:positionV>
                  <wp:extent cx="1548130" cy="1187450"/>
                  <wp:effectExtent l="0" t="0" r="0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" b="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1187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CBF486" w14:textId="77777777" w:rsidR="00BE6904" w:rsidRDefault="00BE6904" w:rsidP="00BE6904">
            <w:pPr>
              <w:pStyle w:val="vGrundschrift"/>
              <w:rPr>
                <w:noProof/>
              </w:rPr>
            </w:pPr>
          </w:p>
          <w:p w14:paraId="23709D29" w14:textId="77777777" w:rsidR="00BE6904" w:rsidRDefault="00BE6904" w:rsidP="00BE6904">
            <w:pPr>
              <w:pStyle w:val="vGrundschrift"/>
              <w:rPr>
                <w:noProof/>
              </w:rPr>
            </w:pPr>
          </w:p>
          <w:p w14:paraId="3249F7A0" w14:textId="77777777" w:rsidR="00BE6904" w:rsidRDefault="00BE6904" w:rsidP="00BE6904">
            <w:pPr>
              <w:pStyle w:val="vGrundschrift"/>
              <w:rPr>
                <w:noProof/>
              </w:rPr>
            </w:pPr>
          </w:p>
          <w:p w14:paraId="5AAD84C6" w14:textId="77777777" w:rsidR="00BE6904" w:rsidRDefault="00BE6904" w:rsidP="00BE6904">
            <w:pPr>
              <w:pStyle w:val="vGrundschrift"/>
              <w:rPr>
                <w:noProof/>
              </w:rPr>
            </w:pPr>
          </w:p>
          <w:p w14:paraId="4DCB7CFD" w14:textId="77777777" w:rsidR="00BE6904" w:rsidRDefault="00BE6904" w:rsidP="00BE6904">
            <w:pPr>
              <w:pStyle w:val="vGrundschrift"/>
            </w:pPr>
          </w:p>
          <w:p w14:paraId="6204F694" w14:textId="39D26820" w:rsidR="00AB4952" w:rsidRDefault="00AB4952" w:rsidP="00B77CAD">
            <w:pPr>
              <w:pStyle w:val="vGrundschrift"/>
            </w:pPr>
          </w:p>
        </w:tc>
      </w:tr>
      <w:tr w:rsidR="00FE034A" w14:paraId="6CFE94D3" w14:textId="77777777" w:rsidTr="002F4655">
        <w:trPr>
          <w:trHeight w:hRule="exact" w:val="1151"/>
        </w:trPr>
        <w:tc>
          <w:tcPr>
            <w:tcW w:w="2348" w:type="dxa"/>
            <w:vAlign w:val="center"/>
          </w:tcPr>
          <w:p w14:paraId="565EBAF7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14" w:type="dxa"/>
            <w:gridSpan w:val="2"/>
            <w:vAlign w:val="center"/>
          </w:tcPr>
          <w:p w14:paraId="0B378BE5" w14:textId="77777777" w:rsidR="00BC1369" w:rsidRDefault="00BC1369" w:rsidP="009972AE">
            <w:pPr>
              <w:pStyle w:val="vGrundschrift"/>
            </w:pPr>
          </w:p>
        </w:tc>
      </w:tr>
      <w:tr w:rsidR="00FE034A" w14:paraId="4B3B0452" w14:textId="77777777" w:rsidTr="002F4655">
        <w:trPr>
          <w:trHeight w:hRule="exact" w:val="1153"/>
        </w:trPr>
        <w:tc>
          <w:tcPr>
            <w:tcW w:w="2348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14" w:type="dxa"/>
            <w:gridSpan w:val="2"/>
            <w:vAlign w:val="center"/>
          </w:tcPr>
          <w:p w14:paraId="0970E62D" w14:textId="77777777" w:rsidR="00FE034A" w:rsidRDefault="00FE034A" w:rsidP="00BC1369">
            <w:pPr>
              <w:pStyle w:val="vGrundschrift"/>
            </w:pPr>
          </w:p>
        </w:tc>
      </w:tr>
      <w:tr w:rsidR="00FE034A" w14:paraId="6AFCDEE3" w14:textId="77777777" w:rsidTr="002F4655">
        <w:trPr>
          <w:trHeight w:hRule="exact" w:val="624"/>
        </w:trPr>
        <w:tc>
          <w:tcPr>
            <w:tcW w:w="2348" w:type="dxa"/>
            <w:vAlign w:val="center"/>
          </w:tcPr>
          <w:p w14:paraId="32218B91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Zusammenfassende Reaktionsgleichung:</w:t>
            </w:r>
          </w:p>
        </w:tc>
        <w:tc>
          <w:tcPr>
            <w:tcW w:w="6714" w:type="dxa"/>
            <w:gridSpan w:val="2"/>
            <w:vAlign w:val="center"/>
          </w:tcPr>
          <w:p w14:paraId="5A11D37E" w14:textId="77777777" w:rsidR="00FE034A" w:rsidRDefault="00FE034A" w:rsidP="00BC1369">
            <w:pPr>
              <w:pStyle w:val="vGrundschrift"/>
            </w:pPr>
          </w:p>
          <w:p w14:paraId="797ACF78" w14:textId="77777777" w:rsidR="00BE6904" w:rsidRDefault="00BE6904" w:rsidP="00BC1369">
            <w:pPr>
              <w:pStyle w:val="vGrundschrift"/>
            </w:pPr>
          </w:p>
          <w:p w14:paraId="4BF401FB" w14:textId="78EB647C" w:rsidR="00BE6904" w:rsidRDefault="00BE6904" w:rsidP="00BC1369">
            <w:pPr>
              <w:pStyle w:val="vGrundschrift"/>
            </w:pPr>
          </w:p>
        </w:tc>
      </w:tr>
      <w:tr w:rsidR="005E0E80" w14:paraId="0877A93B" w14:textId="77777777" w:rsidTr="002F4655">
        <w:trPr>
          <w:trHeight w:hRule="exact" w:val="950"/>
        </w:trPr>
        <w:tc>
          <w:tcPr>
            <w:tcW w:w="2348" w:type="dxa"/>
            <w:vAlign w:val="center"/>
          </w:tcPr>
          <w:p w14:paraId="14094E29" w14:textId="4DB5FEC5" w:rsidR="005E0E80" w:rsidRPr="00B77CAD" w:rsidRDefault="005E0E80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Ergebnisdiskussion:</w:t>
            </w:r>
          </w:p>
        </w:tc>
        <w:tc>
          <w:tcPr>
            <w:tcW w:w="6714" w:type="dxa"/>
            <w:gridSpan w:val="2"/>
            <w:vAlign w:val="center"/>
          </w:tcPr>
          <w:p w14:paraId="44082B73" w14:textId="77777777" w:rsidR="005E0E80" w:rsidRDefault="005E0E80" w:rsidP="00BC1369">
            <w:pPr>
              <w:pStyle w:val="vGrundschrift"/>
            </w:pPr>
          </w:p>
        </w:tc>
      </w:tr>
      <w:tr w:rsidR="00FE034A" w14:paraId="59F05CFD" w14:textId="77777777" w:rsidTr="002F4655">
        <w:trPr>
          <w:trHeight w:val="454"/>
        </w:trPr>
        <w:tc>
          <w:tcPr>
            <w:tcW w:w="2348" w:type="dxa"/>
            <w:vAlign w:val="center"/>
          </w:tcPr>
          <w:p w14:paraId="01FF891A" w14:textId="0772B25D" w:rsidR="00FE034A" w:rsidRPr="00B77CAD" w:rsidRDefault="001C1945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14" w:type="dxa"/>
            <w:gridSpan w:val="2"/>
            <w:vAlign w:val="center"/>
          </w:tcPr>
          <w:p w14:paraId="433B6DCE" w14:textId="60D06C4A" w:rsidR="00FE034A" w:rsidRDefault="005E0E80" w:rsidP="00B77CAD">
            <w:pPr>
              <w:pStyle w:val="vGrundschrift"/>
            </w:pPr>
            <w:r w:rsidRPr="005E0E80">
              <w:t>Was bedeutet der „saure Regen“ für Gebäude bzw. Skulpturen aus Marmor?</w:t>
            </w:r>
          </w:p>
        </w:tc>
      </w:tr>
      <w:tr w:rsidR="00B77CAD" w14:paraId="70BA35AF" w14:textId="77777777" w:rsidTr="002F4655">
        <w:trPr>
          <w:trHeight w:val="454"/>
        </w:trPr>
        <w:tc>
          <w:tcPr>
            <w:tcW w:w="2348" w:type="dxa"/>
            <w:vAlign w:val="center"/>
          </w:tcPr>
          <w:p w14:paraId="5FE9AEC6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14" w:type="dxa"/>
            <w:gridSpan w:val="2"/>
            <w:vAlign w:val="center"/>
          </w:tcPr>
          <w:p w14:paraId="22E2C55D" w14:textId="3E2FBC16" w:rsidR="00B77CAD" w:rsidRDefault="005E0E80" w:rsidP="00BC1369">
            <w:pPr>
              <w:pStyle w:val="vGrundschrift"/>
            </w:pPr>
            <w:r w:rsidRPr="005E0E80">
              <w:t>Die Lösungen werden stark verdünnt über den Abfluss entsorgt.</w:t>
            </w:r>
          </w:p>
        </w:tc>
      </w:tr>
    </w:tbl>
    <w:p w14:paraId="788A6CA1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14C72" w14:textId="77777777" w:rsidR="000A21F0" w:rsidRDefault="000A21F0" w:rsidP="00B77CAD">
      <w:pPr>
        <w:spacing w:after="0" w:line="240" w:lineRule="auto"/>
      </w:pPr>
      <w:r>
        <w:separator/>
      </w:r>
    </w:p>
  </w:endnote>
  <w:endnote w:type="continuationSeparator" w:id="0">
    <w:p w14:paraId="299C8985" w14:textId="77777777" w:rsidR="000A21F0" w:rsidRDefault="000A21F0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8BBC5" w14:textId="77777777" w:rsidR="000A21F0" w:rsidRDefault="000A21F0" w:rsidP="00B77CAD">
      <w:pPr>
        <w:spacing w:after="0" w:line="240" w:lineRule="auto"/>
      </w:pPr>
      <w:r>
        <w:separator/>
      </w:r>
    </w:p>
  </w:footnote>
  <w:footnote w:type="continuationSeparator" w:id="0">
    <w:p w14:paraId="3BF0B510" w14:textId="77777777" w:rsidR="000A21F0" w:rsidRDefault="000A21F0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190FFC08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5E0E80">
      <w:t>8</w:t>
    </w:r>
    <w:r w:rsidR="00C54E5D">
      <w:t>8</w:t>
    </w:r>
    <w:r w:rsidR="3F9464A2">
      <w:t xml:space="preserve">, V </w:t>
    </w:r>
    <w:r w:rsidR="005E0E80">
      <w:t>4.08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4887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20849"/>
    <w:rsid w:val="0004792C"/>
    <w:rsid w:val="000A21F0"/>
    <w:rsid w:val="001C1945"/>
    <w:rsid w:val="00237DC3"/>
    <w:rsid w:val="0024697B"/>
    <w:rsid w:val="00263D7D"/>
    <w:rsid w:val="0028759F"/>
    <w:rsid w:val="002F4655"/>
    <w:rsid w:val="00340273"/>
    <w:rsid w:val="00362150"/>
    <w:rsid w:val="004F1070"/>
    <w:rsid w:val="005E0E80"/>
    <w:rsid w:val="006000CC"/>
    <w:rsid w:val="00613BFC"/>
    <w:rsid w:val="006E791E"/>
    <w:rsid w:val="0075003C"/>
    <w:rsid w:val="0078454B"/>
    <w:rsid w:val="008D049A"/>
    <w:rsid w:val="00982D9F"/>
    <w:rsid w:val="009972AE"/>
    <w:rsid w:val="009F4D1F"/>
    <w:rsid w:val="00AB4952"/>
    <w:rsid w:val="00AE2D7F"/>
    <w:rsid w:val="00AE57FC"/>
    <w:rsid w:val="00B77CAD"/>
    <w:rsid w:val="00BC1369"/>
    <w:rsid w:val="00BE6904"/>
    <w:rsid w:val="00BF44FB"/>
    <w:rsid w:val="00C54E5D"/>
    <w:rsid w:val="00CC5F94"/>
    <w:rsid w:val="00D67DCE"/>
    <w:rsid w:val="00D73489"/>
    <w:rsid w:val="00EA1915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11</cp:revision>
  <dcterms:created xsi:type="dcterms:W3CDTF">2021-08-16T15:26:00Z</dcterms:created>
  <dcterms:modified xsi:type="dcterms:W3CDTF">2024-01-17T13:19:00Z</dcterms:modified>
</cp:coreProperties>
</file>